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0967D" w14:textId="58562399" w:rsidR="004E3FE7" w:rsidRPr="00233719" w:rsidRDefault="00183F25" w:rsidP="004E3FE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183F2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5097FE9" wp14:editId="70039744">
            <wp:extent cx="5940425" cy="90792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2D29" w:rsidRPr="007369B5"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14:paraId="53C9EF22" w14:textId="77777777" w:rsidR="004E3FE7" w:rsidRPr="00233719" w:rsidRDefault="004E3FE7" w:rsidP="004E3F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3719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563"/>
      </w:tblGrid>
      <w:tr w:rsidR="004E3FE7" w:rsidRPr="00233719" w14:paraId="003A9A1F" w14:textId="77777777" w:rsidTr="00962CC1">
        <w:tc>
          <w:tcPr>
            <w:tcW w:w="8255" w:type="dxa"/>
          </w:tcPr>
          <w:p w14:paraId="04E7CE43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4BE08AD3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</w:p>
        </w:tc>
      </w:tr>
      <w:tr w:rsidR="004E3FE7" w:rsidRPr="00233719" w14:paraId="4D612D6F" w14:textId="77777777" w:rsidTr="00962CC1">
        <w:tc>
          <w:tcPr>
            <w:tcW w:w="8255" w:type="dxa"/>
          </w:tcPr>
          <w:p w14:paraId="63374617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1.Общие положения</w:t>
            </w:r>
          </w:p>
        </w:tc>
        <w:tc>
          <w:tcPr>
            <w:tcW w:w="1599" w:type="dxa"/>
          </w:tcPr>
          <w:p w14:paraId="5A88CE5A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0C5CE4B6" w14:textId="77777777" w:rsidTr="00962CC1">
        <w:tc>
          <w:tcPr>
            <w:tcW w:w="8255" w:type="dxa"/>
          </w:tcPr>
          <w:p w14:paraId="2418D3E4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99" w:type="dxa"/>
          </w:tcPr>
          <w:p w14:paraId="6785A020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42A5B37A" w14:textId="77777777" w:rsidTr="00962CC1">
        <w:tc>
          <w:tcPr>
            <w:tcW w:w="8255" w:type="dxa"/>
          </w:tcPr>
          <w:p w14:paraId="62BEE1F9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 Контрольно-оценочные материалы.</w:t>
            </w:r>
          </w:p>
        </w:tc>
        <w:tc>
          <w:tcPr>
            <w:tcW w:w="1599" w:type="dxa"/>
          </w:tcPr>
          <w:p w14:paraId="4FEFEEB7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28F30147" w14:textId="77777777" w:rsidTr="00962CC1">
        <w:tc>
          <w:tcPr>
            <w:tcW w:w="8255" w:type="dxa"/>
          </w:tcPr>
          <w:p w14:paraId="69E336B8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3.1. Текущий контроль.</w:t>
            </w:r>
          </w:p>
        </w:tc>
        <w:tc>
          <w:tcPr>
            <w:tcW w:w="1599" w:type="dxa"/>
          </w:tcPr>
          <w:p w14:paraId="4CB72428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4A0E7A07" w14:textId="77777777" w:rsidTr="00962CC1">
        <w:trPr>
          <w:trHeight w:val="274"/>
        </w:trPr>
        <w:tc>
          <w:tcPr>
            <w:tcW w:w="8255" w:type="dxa"/>
          </w:tcPr>
          <w:p w14:paraId="0D84C61B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99" w:type="dxa"/>
          </w:tcPr>
          <w:p w14:paraId="39B0ADF6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3091B89E" w14:textId="77777777" w:rsidTr="00962CC1">
        <w:trPr>
          <w:trHeight w:val="274"/>
        </w:trPr>
        <w:tc>
          <w:tcPr>
            <w:tcW w:w="8255" w:type="dxa"/>
          </w:tcPr>
          <w:p w14:paraId="286C3935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99" w:type="dxa"/>
          </w:tcPr>
          <w:p w14:paraId="5ADB77D9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13F4FFB4" w14:textId="77777777" w:rsidTr="00962CC1">
        <w:tc>
          <w:tcPr>
            <w:tcW w:w="8255" w:type="dxa"/>
          </w:tcPr>
          <w:p w14:paraId="616457BE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3.2. Промежуточная аттестация</w:t>
            </w:r>
          </w:p>
        </w:tc>
        <w:tc>
          <w:tcPr>
            <w:tcW w:w="1599" w:type="dxa"/>
          </w:tcPr>
          <w:p w14:paraId="618705C3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2DBCC9D6" w14:textId="77777777" w:rsidTr="00962CC1">
        <w:tc>
          <w:tcPr>
            <w:tcW w:w="8255" w:type="dxa"/>
          </w:tcPr>
          <w:p w14:paraId="39026B84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719">
              <w:rPr>
                <w:rFonts w:ascii="Times New Roman" w:hAnsi="Times New Roman" w:cs="Times New Roman"/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99" w:type="dxa"/>
          </w:tcPr>
          <w:p w14:paraId="2CE3799A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FE7" w:rsidRPr="00233719" w14:paraId="59715E01" w14:textId="77777777" w:rsidTr="00962CC1">
        <w:tc>
          <w:tcPr>
            <w:tcW w:w="8255" w:type="dxa"/>
          </w:tcPr>
          <w:p w14:paraId="3E97D5C2" w14:textId="77777777" w:rsidR="004E3FE7" w:rsidRPr="00233719" w:rsidRDefault="004E3FE7" w:rsidP="00962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61F04419" w14:textId="77777777" w:rsidR="004E3FE7" w:rsidRPr="00233719" w:rsidRDefault="004E3FE7" w:rsidP="00962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302DEB" w14:textId="77777777" w:rsidR="002B2D29" w:rsidRPr="007369B5" w:rsidRDefault="002B2D29" w:rsidP="004E3F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C5E7D3D" w14:textId="77777777" w:rsidR="002B2D29" w:rsidRPr="007369B5" w:rsidRDefault="002B2D29" w:rsidP="007369B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14:paraId="7FF78A83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КОМы разработаны на основе:</w:t>
      </w:r>
    </w:p>
    <w:p w14:paraId="5689BF72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среднего общего образования,</w:t>
      </w:r>
    </w:p>
    <w:p w14:paraId="7D825BFE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0D10087A" w14:textId="6E04416A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-основной профессиональной образовательной программы по ППКРС 13.01.10 Электромонтер по ремонту и обслуживанию электрооборудования (по отраслям), </w:t>
      </w:r>
      <w:r w:rsidR="00B57BED">
        <w:rPr>
          <w:rFonts w:ascii="Times New Roman" w:hAnsi="Times New Roman" w:cs="Times New Roman"/>
          <w:sz w:val="24"/>
          <w:szCs w:val="24"/>
        </w:rPr>
        <w:t>2020</w:t>
      </w:r>
      <w:r w:rsidRPr="007369B5">
        <w:rPr>
          <w:rFonts w:ascii="Times New Roman" w:hAnsi="Times New Roman" w:cs="Times New Roman"/>
          <w:sz w:val="24"/>
          <w:szCs w:val="24"/>
        </w:rPr>
        <w:t>;</w:t>
      </w:r>
    </w:p>
    <w:p w14:paraId="1E4F593B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-рабочей программы учебной дисциплины ОУД.07 Основы безопасности жизнедеятельности</w:t>
      </w:r>
    </w:p>
    <w:p w14:paraId="651EFABB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ОУД.07 Основы безопасности жизнедеятельности</w:t>
      </w:r>
    </w:p>
    <w:p w14:paraId="7085D104" w14:textId="77777777" w:rsidR="002B2D29" w:rsidRPr="007369B5" w:rsidRDefault="002B2D29" w:rsidP="00736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8B074AC" w14:textId="77777777" w:rsidR="002B2D29" w:rsidRPr="007369B5" w:rsidRDefault="002B2D29" w:rsidP="00736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t>2. Показатели оценки результатов освоения дисциплины,</w:t>
      </w:r>
    </w:p>
    <w:p w14:paraId="0478CBD2" w14:textId="77777777" w:rsidR="002B2D29" w:rsidRPr="007369B5" w:rsidRDefault="002B2D29" w:rsidP="00736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t>формы и методы контроля и оценки.</w:t>
      </w:r>
    </w:p>
    <w:p w14:paraId="292FE8E5" w14:textId="77777777" w:rsidR="002B2D29" w:rsidRPr="007369B5" w:rsidRDefault="002B2D29" w:rsidP="007369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54"/>
        <w:gridCol w:w="2381"/>
      </w:tblGrid>
      <w:tr w:rsidR="002D4B3F" w:rsidRPr="002D4B3F" w14:paraId="7CB2CC7C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06561C" w14:textId="77777777" w:rsidR="002D4B3F" w:rsidRPr="002D4B3F" w:rsidRDefault="002D4B3F" w:rsidP="002D4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44223D7F" w14:textId="77777777" w:rsidR="002D4B3F" w:rsidRPr="002D4B3F" w:rsidRDefault="002D4B3F" w:rsidP="002D4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9E1C5B" w14:textId="77777777" w:rsidR="002D4B3F" w:rsidRPr="002D4B3F" w:rsidRDefault="002D4B3F" w:rsidP="002D4B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54A00" w:rsidRPr="002D4B3F" w14:paraId="43133157" w14:textId="77777777" w:rsidTr="00454A00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5BB3F2" w14:textId="77777777" w:rsidR="00454A00" w:rsidRPr="002D4B3F" w:rsidRDefault="00454A00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D4B3F" w:rsidRPr="002D4B3F" w14:paraId="09B1C754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58BC22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внешних и внутренних угроз;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3642EA" w14:textId="77777777" w:rsidR="002D4B3F" w:rsidRPr="002D4B3F" w:rsidRDefault="002D4B3F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49B7FB79" w14:textId="77777777" w:rsidTr="00454A00">
        <w:trPr>
          <w:trHeight w:val="58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89D76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Л2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готовность 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служению Отечеству, его защите;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FD775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рефератов, </w:t>
            </w:r>
          </w:p>
          <w:p w14:paraId="38D7CBF3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докладов</w:t>
            </w:r>
          </w:p>
        </w:tc>
      </w:tr>
      <w:tr w:rsidR="002D4B3F" w:rsidRPr="002D4B3F" w14:paraId="777A1C8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3734C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Л3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EFF49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индивидуальные </w:t>
            </w:r>
          </w:p>
          <w:p w14:paraId="3286C681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задания</w:t>
            </w:r>
          </w:p>
        </w:tc>
      </w:tr>
      <w:tr w:rsidR="002D4B3F" w:rsidRPr="002D4B3F" w14:paraId="23BFCAB6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A6375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исключение из своей жизни вредных привычек (курения, пьян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ства и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т.д.);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5266B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</w:tr>
      <w:tr w:rsidR="002D4B3F" w:rsidRPr="002D4B3F" w14:paraId="716C9583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07AEB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0831D5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14D35F6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0BA5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Л5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E8E62F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454A00" w:rsidRPr="002D4B3F" w14:paraId="1AC2FD08" w14:textId="77777777" w:rsidTr="00D3726B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00EE4F" w14:textId="77777777" w:rsidR="00454A00" w:rsidRPr="002D4B3F" w:rsidRDefault="00454A00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Метопред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метные</w:t>
            </w: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D4B3F" w:rsidRPr="002D4B3F" w14:paraId="6AB13BF6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71D574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сть жизнедеятельности человека;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1689CC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7AFC1626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5638F1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М2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D33099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5184EED9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AB555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М3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 и в чрезвычайных ситуациях;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3B3C4B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781E0B03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CBE05B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овых информационных технологий;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B07FB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0D58D7D0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96269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М5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выражать свои мысли и способности слушать собеседника, понимать его точку зрения, признавать право дру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гого человека на иное мнение;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61146A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докладов, тестирование</w:t>
            </w:r>
          </w:p>
        </w:tc>
      </w:tr>
      <w:tr w:rsidR="002D4B3F" w:rsidRPr="002D4B3F" w14:paraId="1E4547A5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C0DF9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М6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90C0E7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3775B744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DA43CE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М7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ных источников;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81EE2" w14:textId="77777777" w:rsidR="002D4B3F" w:rsidRPr="002D4B3F" w:rsidRDefault="00454A00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индивидуальное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проектное задание</w:t>
            </w:r>
          </w:p>
        </w:tc>
      </w:tr>
      <w:tr w:rsidR="002D4B3F" w:rsidRPr="002D4B3F" w14:paraId="23427DD8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48C8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М8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применять полученные 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оретические знания на практике: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индивидуальных возможностей;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8F4B24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423DF8F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E2922C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М9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личного безопасного поведения;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0E7F7F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57A2840A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85D12F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М10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 в различных ситуациях;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B6D8A8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68D68BF2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059C3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знания устройства и принципов действия бытовых приборов и других технических средств, используемых в повсе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дневной жизни;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70576B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0C3966A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3A839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М12 </w:t>
            </w: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приобретение опыта локализации возможных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опасных</w:t>
            </w: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193600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5AF5FEB9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250265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М13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ановки на здоровый образ жизни;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D9A6B8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</w:t>
            </w:r>
          </w:p>
          <w:p w14:paraId="5FDDCC5D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задания</w:t>
            </w:r>
          </w:p>
        </w:tc>
      </w:tr>
      <w:tr w:rsidR="002D4B3F" w:rsidRPr="002D4B3F" w14:paraId="4C1CABA7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39F179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М14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необходимых физических качеств: выносливости, силы, ловкости,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188E0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</w:tr>
      <w:tr w:rsidR="00454A00" w:rsidRPr="002D4B3F" w14:paraId="183497CA" w14:textId="77777777" w:rsidTr="006F7F5A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F1FAF1" w14:textId="77777777" w:rsidR="00454A00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2D4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редметные:</w:t>
            </w:r>
          </w:p>
        </w:tc>
      </w:tr>
      <w:tr w:rsidR="002D4B3F" w:rsidRPr="002D4B3F" w14:paraId="36125C9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AFE89E" w14:textId="77777777" w:rsidR="002D4B3F" w:rsidRPr="002D4B3F" w:rsidRDefault="00454A00" w:rsidP="00454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представлений о культуре безопасност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жизнедеятель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фактора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7BC3C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68C9531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78037E" w14:textId="77777777" w:rsidR="002D4B3F" w:rsidRPr="004804B0" w:rsidRDefault="004804B0" w:rsidP="004804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П2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знания основ государственной системы, российского законодательства, направленного на защиту населения от внеш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внутренних угроз;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2B00C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выполнение рефератов, </w:t>
            </w: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подготовка докладов</w:t>
            </w:r>
          </w:p>
        </w:tc>
      </w:tr>
      <w:tr w:rsidR="002D4B3F" w:rsidRPr="002D4B3F" w14:paraId="1A79F761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867FAA" w14:textId="77777777" w:rsidR="002D4B3F" w:rsidRPr="004804B0" w:rsidRDefault="004804B0" w:rsidP="004804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П3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сформированность представлений о необходимости отрицания экстремизма, терроризма, других действий противоправного характера,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также асоциального поведения;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DC677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1CBEC013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141216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П4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представлений о здоровом образе жизни как о средстве обеспечения духовного, физического и соц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иального благополучия личности;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6CBA2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3FC0AC7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DB518C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П5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знания распространенных опасных и чрезвычайных ситуаций природного, техног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енного и социального характера;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D44DFC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6EF6EF59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61F7C" w14:textId="77777777" w:rsidR="002D4B3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П6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2BD5A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6B42289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91861" w14:textId="77777777" w:rsidR="002D4B3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П7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38FC36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</w:t>
            </w:r>
          </w:p>
          <w:p w14:paraId="3A305538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задания</w:t>
            </w:r>
          </w:p>
        </w:tc>
      </w:tr>
      <w:tr w:rsidR="002D4B3F" w:rsidRPr="002D4B3F" w14:paraId="1E210912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D4F73" w14:textId="77777777" w:rsidR="002D4B3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П8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7DDA00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</w:tc>
      </w:tr>
      <w:tr w:rsidR="002D4B3F" w:rsidRPr="002D4B3F" w14:paraId="1A3FD74D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65AD8F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П9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асных и чрезвычайных ситуациях;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C045B9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15A5846C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3359A6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П10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и освоение знания основ обороны государства и 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инской службы: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30362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2D4B3F" w:rsidRPr="002D4B3F" w14:paraId="5F6779F9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D5D118" w14:textId="77777777" w:rsidR="002D4B3F" w:rsidRPr="009E55D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П11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ния в запасе;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C33F7C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рефератов, подготовка докладов</w:t>
            </w:r>
          </w:p>
        </w:tc>
      </w:tr>
      <w:tr w:rsidR="002D4B3F" w:rsidRPr="002D4B3F" w14:paraId="65A2946F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BF1DF3" w14:textId="77777777" w:rsidR="002D4B3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П12 </w:t>
            </w:r>
            <w:r w:rsidR="002D4B3F"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ECBA9D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</w:t>
            </w:r>
          </w:p>
          <w:p w14:paraId="71BFC983" w14:textId="77777777" w:rsidR="002D4B3F" w:rsidRPr="002D4B3F" w:rsidRDefault="002D4B3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задания</w:t>
            </w:r>
          </w:p>
        </w:tc>
      </w:tr>
      <w:tr w:rsidR="009E55DF" w:rsidRPr="002D4B3F" w14:paraId="1A346238" w14:textId="77777777" w:rsidTr="007A476A">
        <w:trPr>
          <w:trHeight w:val="20"/>
          <w:jc w:val="center"/>
        </w:trPr>
        <w:tc>
          <w:tcPr>
            <w:tcW w:w="9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25622F" w14:textId="77777777" w:rsidR="009E55DF" w:rsidRPr="002D4B3F" w:rsidRDefault="009E55DF" w:rsidP="002D4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Общие </w:t>
            </w:r>
            <w:r w:rsidRPr="002D4B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компетенции</w:t>
            </w:r>
            <w:r w:rsidRPr="002D4B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E55DF" w:rsidRPr="002D4B3F" w14:paraId="000C8884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8BA36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C8879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E55DF" w:rsidRPr="002D4B3F" w14:paraId="13DE899F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DDB7C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A1259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9E55DF" w:rsidRPr="002D4B3F" w14:paraId="64123B11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24F75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F2C44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9E55DF" w:rsidRPr="002D4B3F" w14:paraId="502C9274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0D983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профессиональных задач.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5445E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рефератов. Подготовка докладов.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контроль.</w:t>
            </w:r>
          </w:p>
        </w:tc>
      </w:tr>
      <w:tr w:rsidR="009E55DF" w:rsidRPr="002D4B3F" w14:paraId="48EFC818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B50D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94D1B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Тестовые задания. Выполнение индивидуальных заданий.</w:t>
            </w:r>
          </w:p>
        </w:tc>
      </w:tr>
      <w:tr w:rsidR="009E55DF" w:rsidRPr="002D4B3F" w14:paraId="12E5F7D0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C1EE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егами, руководством, клиентами.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A6A1E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9E55DF" w:rsidRPr="002D4B3F" w14:paraId="6CFEB7F6" w14:textId="77777777" w:rsidTr="00511461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0A42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7. </w:t>
            </w: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сиональных знаний (для юношей).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651D8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sz w:val="24"/>
                <w:szCs w:val="24"/>
              </w:rPr>
              <w:t>Выполнение рефератов. Подготовка докладов. Их контроль.</w:t>
            </w:r>
          </w:p>
        </w:tc>
      </w:tr>
      <w:tr w:rsidR="009E55DF" w:rsidRPr="002D4B3F" w14:paraId="4326FBA2" w14:textId="77777777" w:rsidTr="00454A00">
        <w:trPr>
          <w:trHeight w:val="20"/>
          <w:jc w:val="center"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8C9EBD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B3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Форма контроля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28863" w14:textId="77777777" w:rsidR="009E55DF" w:rsidRPr="002D4B3F" w:rsidRDefault="009E55DF" w:rsidP="009E55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14:paraId="49903C22" w14:textId="77777777" w:rsidR="00427BF0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FCCBA" w14:textId="77777777" w:rsidR="00427BF0" w:rsidRDefault="00427B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3DD663" w14:textId="77777777" w:rsidR="00427BF0" w:rsidRPr="00427BF0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27BF0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14:paraId="22564D23" w14:textId="77777777" w:rsidR="00427BF0" w:rsidRPr="00427BF0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BF0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14:paraId="63DA01E4" w14:textId="77777777" w:rsidR="002B2D29" w:rsidRPr="007369B5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27BF0">
        <w:rPr>
          <w:rFonts w:ascii="Times New Roman" w:hAnsi="Times New Roman" w:cs="Times New Roman"/>
          <w:b/>
          <w:sz w:val="24"/>
          <w:szCs w:val="24"/>
        </w:rPr>
        <w:t>3.1.1. Банк тестовых заданий по темам дисциплины</w:t>
      </w:r>
      <w:r w:rsidRPr="00427BF0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14:paraId="3D87814A" w14:textId="77777777" w:rsidR="00C66530" w:rsidRPr="00427BF0" w:rsidRDefault="00427BF0" w:rsidP="00427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C66530" w:rsidRPr="007369B5">
        <w:rPr>
          <w:rFonts w:ascii="Times New Roman" w:hAnsi="Times New Roman" w:cs="Times New Roman"/>
          <w:b/>
          <w:sz w:val="24"/>
          <w:szCs w:val="24"/>
        </w:rPr>
        <w:t>Правила безопасного поведения в сит</w:t>
      </w:r>
      <w:r>
        <w:rPr>
          <w:rFonts w:ascii="Times New Roman" w:hAnsi="Times New Roman" w:cs="Times New Roman"/>
          <w:b/>
          <w:sz w:val="24"/>
          <w:szCs w:val="24"/>
        </w:rPr>
        <w:t>уациях криминального характера.</w:t>
      </w:r>
    </w:p>
    <w:p w14:paraId="1277B83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1.Как следует себя вести, если есть с собой крупная сумма денег?</w:t>
      </w:r>
    </w:p>
    <w:p w14:paraId="15E3090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деньги окружающим надо показывать только при необходимости;</w:t>
      </w:r>
    </w:p>
    <w:p w14:paraId="41DCF18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не считать деньги на виду у всех;</w:t>
      </w:r>
    </w:p>
    <w:p w14:paraId="5429DE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избегать мест большого скопления народа;</w:t>
      </w:r>
    </w:p>
    <w:p w14:paraId="65373ED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держаться подальше от рынков и любой толпы;</w:t>
      </w:r>
    </w:p>
    <w:p w14:paraId="1372432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лучше держать деньги в наружных карманах, оттуда их легче достать при совершении покупки.</w:t>
      </w:r>
    </w:p>
    <w:p w14:paraId="218602F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2.Как необходимо вести себя, если возникла необходимость выйти из дома в тёмное время суток?</w:t>
      </w:r>
    </w:p>
    <w:p w14:paraId="2D2D47A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14:paraId="3D229DC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стараться избегать малолюдных и плохо освещённых мест;</w:t>
      </w:r>
    </w:p>
    <w:p w14:paraId="740C639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 улицах держаться подальше от стен домов и подворотен;</w:t>
      </w:r>
    </w:p>
    <w:p w14:paraId="1A547DF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держаться поближе к стенам домов.</w:t>
      </w:r>
    </w:p>
    <w:p w14:paraId="3670D02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 следует отнестись к предложению незнакомого водителя подвести на машине?</w:t>
      </w:r>
    </w:p>
    <w:p w14:paraId="20EF6D0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согласиться и сесть в машину;</w:t>
      </w:r>
    </w:p>
    <w:p w14:paraId="1C37344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посоветоваться с друзьями;</w:t>
      </w:r>
    </w:p>
    <w:p w14:paraId="0CDCAC1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согласиться, если водитель внушает доверие;</w:t>
      </w:r>
    </w:p>
    <w:p w14:paraId="08C26EE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не принимать предложение.</w:t>
      </w:r>
    </w:p>
    <w:p w14:paraId="262491F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 следует вести себя, если показалось, что кто-то преследует?</w:t>
      </w:r>
    </w:p>
    <w:p w14:paraId="6401987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остановиться и выяснить, что надо преследователю;</w:t>
      </w:r>
    </w:p>
    <w:p w14:paraId="2C42C2E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следует менять темп ходьбы;</w:t>
      </w:r>
    </w:p>
    <w:p w14:paraId="183B0DA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перейти несколько раз на противоположную сторону улицы;</w:t>
      </w:r>
    </w:p>
    <w:p w14:paraId="2C887AD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бежать к освещённому месту или к людям, которые могут помочь.</w:t>
      </w:r>
    </w:p>
    <w:p w14:paraId="0ADC7D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5.Где лучше занять место, зайдя в кафе или ресторан?</w:t>
      </w:r>
    </w:p>
    <w:p w14:paraId="47B4DB2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подальше от выхода, спиной к стене;</w:t>
      </w:r>
    </w:p>
    <w:p w14:paraId="0048DCD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поближе к выходу, спиной к стене;</w:t>
      </w:r>
    </w:p>
    <w:p w14:paraId="064DAE6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рядом со стойкой;</w:t>
      </w:r>
    </w:p>
    <w:p w14:paraId="6D286E0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подальше от стойки;</w:t>
      </w:r>
    </w:p>
    <w:p w14:paraId="4311C4C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в слабо освещённом углу, чтобы не заметили.</w:t>
      </w:r>
    </w:p>
    <w:p w14:paraId="1BB66C2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6.Как поступить, если необходимо поменять валюту?</w:t>
      </w:r>
    </w:p>
    <w:p w14:paraId="405F923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менять валюту в любом месте по наиболее выгодному курсу;</w:t>
      </w:r>
    </w:p>
    <w:p w14:paraId="2D7952D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менять валюту только в специально предназначенных для этого местах;</w:t>
      </w:r>
    </w:p>
    <w:p w14:paraId="226B326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действовать по обстоятельствам;</w:t>
      </w:r>
    </w:p>
    <w:p w14:paraId="0578A94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посоветоваться с прохожими;</w:t>
      </w:r>
    </w:p>
    <w:p w14:paraId="0101D95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7.Как следует поступить, если предлагают принять участие в азартных играх?</w:t>
      </w:r>
    </w:p>
    <w:p w14:paraId="3EFA9C7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согласиться, чтобы увеличить свой капитал;</w:t>
      </w:r>
    </w:p>
    <w:p w14:paraId="2F51693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посоветоваться с друзьями;</w:t>
      </w:r>
    </w:p>
    <w:p w14:paraId="613EE63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подумать и , если предлагающие вызывают доверие, рискнуть;</w:t>
      </w:r>
    </w:p>
    <w:p w14:paraId="4513518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не следует принимать приглашение.</w:t>
      </w:r>
    </w:p>
    <w:p w14:paraId="112C928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8.Как необходимо действовать, если подошёл к остановке пустой автобус (троллейбус, трамвай)?</w:t>
      </w:r>
    </w:p>
    <w:p w14:paraId="75FED62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не следует садиться;</w:t>
      </w:r>
    </w:p>
    <w:p w14:paraId="4C6A997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следует сесть на заднее сидение;</w:t>
      </w:r>
    </w:p>
    <w:p w14:paraId="308D66E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следует сесть, где понравиться;</w:t>
      </w:r>
    </w:p>
    <w:p w14:paraId="3BB0B5F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следует сесть поближе к водителю.</w:t>
      </w:r>
    </w:p>
    <w:p w14:paraId="05423BC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9.Где следует находиться в автобусе, если в нем нет свободных сидячих мест?</w:t>
      </w:r>
    </w:p>
    <w:p w14:paraId="58FBC96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рядом с подножкой;</w:t>
      </w:r>
    </w:p>
    <w:p w14:paraId="4E69A61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>б. в проходе у выхода;</w:t>
      </w:r>
    </w:p>
    <w:p w14:paraId="4616ADD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в центральном проходе;</w:t>
      </w:r>
    </w:p>
    <w:p w14:paraId="6F18860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там, где есть место;</w:t>
      </w:r>
    </w:p>
    <w:p w14:paraId="1ADB4BE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10. Как необходимо обходить стоящий трамвай?</w:t>
      </w:r>
    </w:p>
    <w:p w14:paraId="69FAE88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как удобно пешеходу;</w:t>
      </w:r>
    </w:p>
    <w:p w14:paraId="59B8660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сзади, как и автобус;</w:t>
      </w:r>
    </w:p>
    <w:p w14:paraId="122FF21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спереди;</w:t>
      </w:r>
    </w:p>
    <w:p w14:paraId="54672F6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как большинство других пешеходов;</w:t>
      </w:r>
    </w:p>
    <w:p w14:paraId="1591599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сзади и спереди.</w:t>
      </w:r>
    </w:p>
    <w:p w14:paraId="0427601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14:paraId="759DD81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поблагодарить и выпить,</w:t>
      </w:r>
    </w:p>
    <w:p w14:paraId="43791CF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поблагодарить и отказаться;</w:t>
      </w:r>
    </w:p>
    <w:p w14:paraId="185810C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посоветоваться с родственниками;</w:t>
      </w:r>
    </w:p>
    <w:p w14:paraId="0589A51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выпить, если предлагающие внушают доверие.</w:t>
      </w:r>
    </w:p>
    <w:p w14:paraId="0C8E958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12.Как необходимо поступить человеку, если в подъезд вместе с ним доходит незнакомец?</w:t>
      </w:r>
    </w:p>
    <w:p w14:paraId="550A5A4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не следует обращать на постороннего внимания;</w:t>
      </w:r>
    </w:p>
    <w:p w14:paraId="0935CBD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пропустить незнакомца вперёд;</w:t>
      </w:r>
    </w:p>
    <w:p w14:paraId="6FD957C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под любым предлогом задержаться у подъезда;</w:t>
      </w:r>
    </w:p>
    <w:p w14:paraId="000996B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войдя в подъезд побежать наверх.</w:t>
      </w:r>
    </w:p>
    <w:p w14:paraId="0AE76BC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14:paraId="6B1DA85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не следует ничего предпринимать, вести себя как обычно;</w:t>
      </w:r>
    </w:p>
    <w:p w14:paraId="6BCF5E2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заговорить с незнакомцем;</w:t>
      </w:r>
    </w:p>
    <w:p w14:paraId="0D5BB21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нажать кнопки «диспетчер» и «стоп», завязать разговор с диспетчером и ехать на свой этаж;</w:t>
      </w:r>
    </w:p>
    <w:p w14:paraId="11CC17E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постоянно наблюдать за действиями незнакомца.</w:t>
      </w:r>
    </w:p>
    <w:p w14:paraId="5DBE33A3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7BF0" w14:paraId="2FBB9AC4" w14:textId="77777777" w:rsidTr="00427BF0">
        <w:tc>
          <w:tcPr>
            <w:tcW w:w="1595" w:type="dxa"/>
          </w:tcPr>
          <w:p w14:paraId="64CFE6EE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1)б,в,г</w:t>
            </w:r>
          </w:p>
        </w:tc>
        <w:tc>
          <w:tcPr>
            <w:tcW w:w="1595" w:type="dxa"/>
          </w:tcPr>
          <w:p w14:paraId="16DB15D3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2)б,в</w:t>
            </w:r>
          </w:p>
        </w:tc>
        <w:tc>
          <w:tcPr>
            <w:tcW w:w="1595" w:type="dxa"/>
          </w:tcPr>
          <w:p w14:paraId="6DE0FF90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3)г</w:t>
            </w:r>
          </w:p>
        </w:tc>
        <w:tc>
          <w:tcPr>
            <w:tcW w:w="1595" w:type="dxa"/>
          </w:tcPr>
          <w:p w14:paraId="6BB93531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4)б,в,г</w:t>
            </w:r>
          </w:p>
        </w:tc>
        <w:tc>
          <w:tcPr>
            <w:tcW w:w="1595" w:type="dxa"/>
          </w:tcPr>
          <w:p w14:paraId="3B3A78A2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5)а,в</w:t>
            </w:r>
          </w:p>
        </w:tc>
        <w:tc>
          <w:tcPr>
            <w:tcW w:w="1596" w:type="dxa"/>
          </w:tcPr>
          <w:p w14:paraId="4D32C4FA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6)б</w:t>
            </w:r>
          </w:p>
        </w:tc>
      </w:tr>
      <w:tr w:rsidR="00427BF0" w14:paraId="41FC02F6" w14:textId="77777777" w:rsidTr="00427BF0">
        <w:tc>
          <w:tcPr>
            <w:tcW w:w="1595" w:type="dxa"/>
          </w:tcPr>
          <w:p w14:paraId="4B2D12EA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7)г</w:t>
            </w:r>
          </w:p>
        </w:tc>
        <w:tc>
          <w:tcPr>
            <w:tcW w:w="1595" w:type="dxa"/>
          </w:tcPr>
          <w:p w14:paraId="1B3B8050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8)г</w:t>
            </w:r>
          </w:p>
        </w:tc>
        <w:tc>
          <w:tcPr>
            <w:tcW w:w="1595" w:type="dxa"/>
          </w:tcPr>
          <w:p w14:paraId="54B646B7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9)в</w:t>
            </w:r>
          </w:p>
        </w:tc>
        <w:tc>
          <w:tcPr>
            <w:tcW w:w="1595" w:type="dxa"/>
          </w:tcPr>
          <w:p w14:paraId="6FC3C986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10)в</w:t>
            </w:r>
          </w:p>
        </w:tc>
        <w:tc>
          <w:tcPr>
            <w:tcW w:w="1595" w:type="dxa"/>
          </w:tcPr>
          <w:p w14:paraId="4516FADD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11)б</w:t>
            </w:r>
          </w:p>
        </w:tc>
        <w:tc>
          <w:tcPr>
            <w:tcW w:w="1596" w:type="dxa"/>
          </w:tcPr>
          <w:p w14:paraId="1DA2BA64" w14:textId="77777777" w:rsidR="00427BF0" w:rsidRDefault="00427BF0" w:rsidP="0042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12)б,в</w:t>
            </w:r>
          </w:p>
          <w:p w14:paraId="06D55A76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13)в,г</w:t>
            </w:r>
          </w:p>
        </w:tc>
      </w:tr>
    </w:tbl>
    <w:p w14:paraId="7C0A63A4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Основы медицинских знаний и здорового образа жизни.</w:t>
      </w:r>
    </w:p>
    <w:p w14:paraId="359D8756" w14:textId="77777777" w:rsidR="00C66530" w:rsidRPr="007369B5" w:rsidRDefault="00C66530" w:rsidP="007369B5">
      <w:pPr>
        <w:tabs>
          <w:tab w:val="left" w:pos="731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1.Какие известны факторы воздействия (риска) на здоровье человека?</w:t>
      </w:r>
    </w:p>
    <w:p w14:paraId="775DB25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гомеопатические;</w:t>
      </w:r>
    </w:p>
    <w:p w14:paraId="609004C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физические;</w:t>
      </w:r>
    </w:p>
    <w:p w14:paraId="1015321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химические и биологические;</w:t>
      </w:r>
    </w:p>
    <w:p w14:paraId="182EB13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социальные и психические.</w:t>
      </w:r>
    </w:p>
    <w:p w14:paraId="525121D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2.Какие известны виды микроорганизмов, влияющих на организм человека?</w:t>
      </w:r>
    </w:p>
    <w:p w14:paraId="0D8BD19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сапрофиты;</w:t>
      </w:r>
    </w:p>
    <w:p w14:paraId="47F3F58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спорофиты;</w:t>
      </w:r>
    </w:p>
    <w:p w14:paraId="751E2E6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условно патогенные;</w:t>
      </w:r>
    </w:p>
    <w:p w14:paraId="21E8004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болезнетворные (патогенные);</w:t>
      </w:r>
    </w:p>
    <w:p w14:paraId="5C5EDD2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безусловно патогенные.</w:t>
      </w:r>
    </w:p>
    <w:p w14:paraId="3E56568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3.Каковы внешние признаки большинства инфекционных заболеваний?</w:t>
      </w:r>
    </w:p>
    <w:p w14:paraId="1142C94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снижение температуры тела;</w:t>
      </w:r>
    </w:p>
    <w:p w14:paraId="4A302D7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подъём температуры тела;</w:t>
      </w:r>
    </w:p>
    <w:p w14:paraId="354C059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озноб, разбитость во всём теле;</w:t>
      </w:r>
    </w:p>
    <w:p w14:paraId="407E6A6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головная боль</w:t>
      </w:r>
    </w:p>
    <w:p w14:paraId="4CC4223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4.Какими путями обычно передаются инфекции?</w:t>
      </w:r>
    </w:p>
    <w:p w14:paraId="1B61986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фекально-оральным;</w:t>
      </w:r>
    </w:p>
    <w:p w14:paraId="0A20B45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фекально-капельным;</w:t>
      </w:r>
    </w:p>
    <w:p w14:paraId="23B3FA7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 в. воздушно-капельным и жидкостным;</w:t>
      </w:r>
    </w:p>
    <w:p w14:paraId="4A9BDD2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контактным или контактно-бытовым путём, а также переносчиками зоонозных инфекций</w:t>
      </w:r>
    </w:p>
    <w:p w14:paraId="587EFC2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5.Дополните предложение.</w:t>
      </w:r>
    </w:p>
    <w:p w14:paraId="1A9D253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Иммунитет с биологической точки зрения-это…</w:t>
      </w:r>
    </w:p>
    <w:p w14:paraId="19AA554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основа хорошего здоровья каждого человека;</w:t>
      </w:r>
    </w:p>
    <w:p w14:paraId="3697310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14:paraId="6140D36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14:paraId="0EF9F10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способы защиты организма от живых существ и вредных веществ.</w:t>
      </w:r>
    </w:p>
    <w:p w14:paraId="25A15E2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6.Дополните предложение.</w:t>
      </w:r>
    </w:p>
    <w:p w14:paraId="3AA5131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Здоровый образ жизни-это…</w:t>
      </w:r>
    </w:p>
    <w:p w14:paraId="69DA6A4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способ существования разумных существ;</w:t>
      </w:r>
    </w:p>
    <w:p w14:paraId="7B2B97C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государственная политика, направленная на формирование у людей правильного поведения;</w:t>
      </w:r>
    </w:p>
    <w:p w14:paraId="526AAEC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индивидуальная система поведения человека , направленная на сохранение и укрепление своего здоровья.</w:t>
      </w:r>
    </w:p>
    <w:p w14:paraId="61BF909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7.Перечислите основные составляющие тренированности организма человека?</w:t>
      </w:r>
    </w:p>
    <w:p w14:paraId="0D1B90B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сердечно-дыхательная выносливость;</w:t>
      </w:r>
    </w:p>
    <w:p w14:paraId="758C2A8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сердечная сила и дыхательная выносливость;</w:t>
      </w:r>
    </w:p>
    <w:p w14:paraId="1D4859A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мышечная сила и выносливость;</w:t>
      </w:r>
    </w:p>
    <w:p w14:paraId="7BA448F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скоростные качества и гибкость.</w:t>
      </w:r>
    </w:p>
    <w:p w14:paraId="6890EC4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8.Каковы основные признаки отравления человека никотином?</w:t>
      </w:r>
    </w:p>
    <w:p w14:paraId="1AC515A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покраснение лица, повышение температуры тела;</w:t>
      </w:r>
    </w:p>
    <w:p w14:paraId="15DD0B9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кашель, тошнота;</w:t>
      </w:r>
    </w:p>
    <w:p w14:paraId="5C12DB8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головокружение;</w:t>
      </w:r>
    </w:p>
    <w:p w14:paraId="5A7D8A6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горечь во рту.</w:t>
      </w:r>
    </w:p>
    <w:p w14:paraId="1D34B8D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14:paraId="0AA3D4E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 щитовидную;</w:t>
      </w:r>
    </w:p>
    <w:p w14:paraId="4A2AFEE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 слюнные и лимфатические;</w:t>
      </w:r>
    </w:p>
    <w:p w14:paraId="6E82AA9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на поджелудочную;</w:t>
      </w:r>
    </w:p>
    <w:p w14:paraId="25D7D45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на половую.</w:t>
      </w:r>
    </w:p>
    <w:p w14:paraId="63FA44A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10.На сколько короче продолжительность жизни алкоголика по сравнению с непьющим человеком?</w:t>
      </w:r>
    </w:p>
    <w:p w14:paraId="1328B13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 5 лет                     в. на 10 лет</w:t>
      </w:r>
    </w:p>
    <w:p w14:paraId="1B22FF5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 2 года                   г. на 15 лет</w:t>
      </w:r>
    </w:p>
    <w:p w14:paraId="28AB8D1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11.Какую помощь необходимо оказать пострадавшему при алкогольном отравлении?</w:t>
      </w:r>
    </w:p>
    <w:p w14:paraId="584FAFC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положить на живот горячую грелку;</w:t>
      </w:r>
    </w:p>
    <w:p w14:paraId="0418112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уложить набок и очистить дыхательные пути, а также промыть желудок;</w:t>
      </w:r>
    </w:p>
    <w:p w14:paraId="2A57028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положить на голову холодный компресс и вызвать «скорую помощь;</w:t>
      </w:r>
    </w:p>
    <w:p w14:paraId="6708A41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дать понюхать вотку, смоченную нашатырным спиртом;</w:t>
      </w:r>
    </w:p>
    <w:p w14:paraId="518C2F9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 xml:space="preserve"> 12.Вчём заключается помощь пострадавшему при наркотическом отравлении?</w:t>
      </w:r>
    </w:p>
    <w:p w14:paraId="0A0BA6C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уложить пострадавшего на спину;</w:t>
      </w:r>
    </w:p>
    <w:p w14:paraId="7C08F23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очистить дыхательные пути пострадавшего;</w:t>
      </w:r>
    </w:p>
    <w:p w14:paraId="7E41C38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уложить пострадавшего на бок или живот;</w:t>
      </w:r>
    </w:p>
    <w:p w14:paraId="3BF638A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дать понюхать пострадавшему ватку, смоченную в нашатырном спирте и вызвать «скорую помощь»;</w:t>
      </w:r>
    </w:p>
    <w:p w14:paraId="6FE8443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13.Какую помощь необходимо оказать пострадавшему при отравлении лекарственными препаратами?</w:t>
      </w:r>
    </w:p>
    <w:p w14:paraId="3C8D10B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дать обезболивающие средство;</w:t>
      </w:r>
    </w:p>
    <w:p w14:paraId="0AC76C0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>б. вызвать «скорую помощь»;</w:t>
      </w:r>
    </w:p>
    <w:p w14:paraId="1F88858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промыть пострадавшему желудок;</w:t>
      </w:r>
    </w:p>
    <w:p w14:paraId="5376D02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дать пострадавшему крепкого чая (кофе) и чёрных сухарей.</w:t>
      </w:r>
    </w:p>
    <w:p w14:paraId="101D232B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7BF0" w14:paraId="4EA1077F" w14:textId="77777777" w:rsidTr="00427BF0">
        <w:tc>
          <w:tcPr>
            <w:tcW w:w="1595" w:type="dxa"/>
          </w:tcPr>
          <w:p w14:paraId="48DAF3C6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1)б,в,г</w:t>
            </w: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5" w:type="dxa"/>
          </w:tcPr>
          <w:p w14:paraId="12C6D3E4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2)а,в,д</w:t>
            </w: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5" w:type="dxa"/>
          </w:tcPr>
          <w:p w14:paraId="70BB86F3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3)б,в,г</w:t>
            </w:r>
          </w:p>
        </w:tc>
        <w:tc>
          <w:tcPr>
            <w:tcW w:w="1595" w:type="dxa"/>
          </w:tcPr>
          <w:p w14:paraId="65351029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4)а,в,г</w:t>
            </w:r>
          </w:p>
        </w:tc>
        <w:tc>
          <w:tcPr>
            <w:tcW w:w="1595" w:type="dxa"/>
          </w:tcPr>
          <w:p w14:paraId="3FB9E6B6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5)в</w:t>
            </w:r>
          </w:p>
        </w:tc>
        <w:tc>
          <w:tcPr>
            <w:tcW w:w="1596" w:type="dxa"/>
          </w:tcPr>
          <w:p w14:paraId="59D4AA95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6)в</w:t>
            </w:r>
          </w:p>
        </w:tc>
      </w:tr>
      <w:tr w:rsidR="00427BF0" w14:paraId="02E4CBEA" w14:textId="77777777" w:rsidTr="00427BF0">
        <w:tc>
          <w:tcPr>
            <w:tcW w:w="1595" w:type="dxa"/>
          </w:tcPr>
          <w:p w14:paraId="12A96629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7)а,б,г</w:t>
            </w:r>
          </w:p>
        </w:tc>
        <w:tc>
          <w:tcPr>
            <w:tcW w:w="1595" w:type="dxa"/>
          </w:tcPr>
          <w:p w14:paraId="07C0F044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8)б,в,г</w:t>
            </w:r>
          </w:p>
        </w:tc>
        <w:tc>
          <w:tcPr>
            <w:tcW w:w="1595" w:type="dxa"/>
          </w:tcPr>
          <w:p w14:paraId="0FCE0B1E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9)в,г</w:t>
            </w:r>
          </w:p>
        </w:tc>
        <w:tc>
          <w:tcPr>
            <w:tcW w:w="1595" w:type="dxa"/>
          </w:tcPr>
          <w:p w14:paraId="6E8D2A07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10)г</w:t>
            </w:r>
          </w:p>
        </w:tc>
        <w:tc>
          <w:tcPr>
            <w:tcW w:w="1595" w:type="dxa"/>
          </w:tcPr>
          <w:p w14:paraId="38924E39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11)б,в,г</w:t>
            </w:r>
          </w:p>
        </w:tc>
        <w:tc>
          <w:tcPr>
            <w:tcW w:w="1596" w:type="dxa"/>
          </w:tcPr>
          <w:p w14:paraId="5FCFA7F6" w14:textId="77777777" w:rsidR="00427BF0" w:rsidRPr="007369B5" w:rsidRDefault="00427BF0" w:rsidP="00427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12)б,в,г</w:t>
            </w:r>
          </w:p>
          <w:p w14:paraId="3C6B7E9B" w14:textId="77777777" w:rsidR="00427BF0" w:rsidRDefault="00427BF0" w:rsidP="00427B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13)б,в,г</w:t>
            </w:r>
          </w:p>
        </w:tc>
      </w:tr>
    </w:tbl>
    <w:p w14:paraId="1E6F8E0D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Боевые традиции Вооружённых сил, символы воинской чести России.</w:t>
      </w:r>
    </w:p>
    <w:p w14:paraId="38A94B7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1.Дополните предложение.</w:t>
      </w:r>
    </w:p>
    <w:p w14:paraId="51C1BED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Боевые традиции-это…</w:t>
      </w:r>
    </w:p>
    <w:p w14:paraId="10C251E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система межличностных отношений в воинских коллективах;</w:t>
      </w:r>
    </w:p>
    <w:p w14:paraId="09CD266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народные обычаи, перенесённые в сферу военных отношений;</w:t>
      </w:r>
    </w:p>
    <w:p w14:paraId="1E46C6D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14:paraId="1C47BB6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исторически сложившиеся в армии и на флоте и передающиеся из поколения в поколение уставные и неуставные взаимоотношения.</w:t>
      </w:r>
    </w:p>
    <w:p w14:paraId="06EDB50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2.Что характерно для любого воинского коллектива?</w:t>
      </w:r>
    </w:p>
    <w:p w14:paraId="6846165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14:paraId="63D326A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способность сохранять структуру и функции;</w:t>
      </w:r>
    </w:p>
    <w:p w14:paraId="367E867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минимальная численность и состав, позволяющие выполнять возложенные на коллектив функции;</w:t>
      </w:r>
    </w:p>
    <w:p w14:paraId="2EFA87F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14:paraId="5C3EA95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способность быстро изменять организационную структуру.</w:t>
      </w:r>
    </w:p>
    <w:p w14:paraId="6AF2E7D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3.Дополни предложение.</w:t>
      </w:r>
    </w:p>
    <w:p w14:paraId="03B5D5C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Ордена-это…</w:t>
      </w:r>
    </w:p>
    <w:p w14:paraId="71D76B6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почётные ведомственные награды за успехи в различной деятельности;</w:t>
      </w:r>
    </w:p>
    <w:p w14:paraId="703FC05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наградные государственные знаки за успехи на производстве;</w:t>
      </w:r>
    </w:p>
    <w:p w14:paraId="58C2510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почётные государственные награды за воинские и другие отличия и заслуги.</w:t>
      </w:r>
    </w:p>
    <w:p w14:paraId="31AB2C6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почётные награды министра обороны РФ за безупречное служение Родине.</w:t>
      </w:r>
    </w:p>
    <w:p w14:paraId="0ED3EB8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4.Какие государственные награды России и бывшего СССР сохранены в системе госнаград Российской Федерации?</w:t>
      </w:r>
    </w:p>
    <w:p w14:paraId="72FF47A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орден Святого Георгия и знак отличия Георгиевский крест;</w:t>
      </w:r>
    </w:p>
    <w:p w14:paraId="466D831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орден «За заслуги перед Отечеством»;</w:t>
      </w:r>
    </w:p>
    <w:p w14:paraId="724A57D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военные ордена Суворова, Ушакова, Кутузова, Александра Невского, Нахимова;</w:t>
      </w:r>
    </w:p>
    <w:p w14:paraId="2918376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орден и медаль « За заслуги перед отечеством»</w:t>
      </w:r>
    </w:p>
    <w:p w14:paraId="21117CA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5.На какие виды условно можно подразделить воинские ритуалы?</w:t>
      </w:r>
    </w:p>
    <w:p w14:paraId="36E7C22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парадной деятельности;</w:t>
      </w:r>
    </w:p>
    <w:p w14:paraId="7410F1F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боевой деятельности;</w:t>
      </w:r>
    </w:p>
    <w:p w14:paraId="491F84B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в. учебно-боевой деятельности;</w:t>
      </w:r>
    </w:p>
    <w:p w14:paraId="5933679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повседневной деятельности; </w:t>
      </w:r>
    </w:p>
    <w:p w14:paraId="24195F5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гарнизонной и караульной служб;</w:t>
      </w:r>
    </w:p>
    <w:p w14:paraId="7C6BB73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е. боевой учёбы.</w:t>
      </w:r>
    </w:p>
    <w:p w14:paraId="4B60A9AC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27BF0" w14:paraId="425EEDDD" w14:textId="77777777" w:rsidTr="00427BF0">
        <w:tc>
          <w:tcPr>
            <w:tcW w:w="1914" w:type="dxa"/>
          </w:tcPr>
          <w:p w14:paraId="565A0C84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1)б</w:t>
            </w:r>
          </w:p>
        </w:tc>
        <w:tc>
          <w:tcPr>
            <w:tcW w:w="1914" w:type="dxa"/>
          </w:tcPr>
          <w:p w14:paraId="579F0668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2)а,б,г</w:t>
            </w:r>
          </w:p>
        </w:tc>
        <w:tc>
          <w:tcPr>
            <w:tcW w:w="1914" w:type="dxa"/>
          </w:tcPr>
          <w:p w14:paraId="0AC5B78D" w14:textId="77777777" w:rsidR="00427BF0" w:rsidRPr="00427BF0" w:rsidRDefault="00427BF0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914" w:type="dxa"/>
          </w:tcPr>
          <w:p w14:paraId="5E1F41AF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4)а,в</w:t>
            </w:r>
          </w:p>
        </w:tc>
        <w:tc>
          <w:tcPr>
            <w:tcW w:w="1915" w:type="dxa"/>
          </w:tcPr>
          <w:p w14:paraId="7027CFE1" w14:textId="77777777" w:rsidR="00427BF0" w:rsidRDefault="00427BF0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5)б,в,г</w:t>
            </w:r>
          </w:p>
        </w:tc>
      </w:tr>
    </w:tbl>
    <w:p w14:paraId="4ED80C54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Основы здорового образа жизни.</w:t>
      </w:r>
    </w:p>
    <w:p w14:paraId="515DD29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1.Какие известны факторы воздействия на здоровье человека?</w:t>
      </w:r>
    </w:p>
    <w:p w14:paraId="1764260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гомеопатические;</w:t>
      </w:r>
    </w:p>
    <w:p w14:paraId="7812843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физические;</w:t>
      </w:r>
    </w:p>
    <w:p w14:paraId="7968523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в. химические и биологические;</w:t>
      </w:r>
    </w:p>
    <w:p w14:paraId="322695B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 г. социальные и психические.</w:t>
      </w:r>
    </w:p>
    <w:p w14:paraId="0D498A6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14:paraId="595083B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ополоснуть кожу марганцовкой;</w:t>
      </w:r>
    </w:p>
    <w:p w14:paraId="00D9D09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протереть это место спиртом;</w:t>
      </w:r>
    </w:p>
    <w:p w14:paraId="3F23BA7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немедленно смыть их проточной водой с мылом;</w:t>
      </w:r>
    </w:p>
    <w:p w14:paraId="58B48AD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немедленно промокнуть это место тампоном.</w:t>
      </w:r>
    </w:p>
    <w:p w14:paraId="213F673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 называется наиболее распространённая форма эрозии зубов?</w:t>
      </w:r>
    </w:p>
    <w:p w14:paraId="1866C42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аденома;                            г. кариес;</w:t>
      </w:r>
    </w:p>
    <w:p w14:paraId="397EED1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псориаз;                            д. коррозия;</w:t>
      </w:r>
    </w:p>
    <w:p w14:paraId="555A9A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герпес; </w:t>
      </w:r>
    </w:p>
    <w:p w14:paraId="0FD385A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4.Какую пищу необходимо чаще необходимо чаще употреблять, чтобы укрепить зубы?</w:t>
      </w:r>
    </w:p>
    <w:p w14:paraId="40BB880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продукты содержащие животные и растительные жиры;</w:t>
      </w:r>
    </w:p>
    <w:p w14:paraId="755F248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мясные продукты;</w:t>
      </w:r>
    </w:p>
    <w:p w14:paraId="5E0925A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рыбу и морепродукты;</w:t>
      </w:r>
    </w:p>
    <w:p w14:paraId="1FF69D5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яблоки, морковь, орехи, семечки подсолнуха, оливки, сыр.</w:t>
      </w:r>
    </w:p>
    <w:p w14:paraId="52FEB7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14:paraId="10C01F4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диспепсия;                          в. герпес;</w:t>
      </w:r>
    </w:p>
    <w:p w14:paraId="357D705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диабет;                                г. себорея;</w:t>
      </w:r>
    </w:p>
    <w:p w14:paraId="284B894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6.Какую пищу необходимо исключить из рациона при заболевании, связанным с нарушением обмена веществ?</w:t>
      </w:r>
    </w:p>
    <w:p w14:paraId="74DD5FA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орехи;</w:t>
      </w:r>
    </w:p>
    <w:p w14:paraId="6BAC3A4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сыр;</w:t>
      </w:r>
    </w:p>
    <w:p w14:paraId="4943915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жирные и острые блюда;</w:t>
      </w:r>
    </w:p>
    <w:p w14:paraId="402B028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копчёное мясо и рыбу.</w:t>
      </w:r>
    </w:p>
    <w:p w14:paraId="4D0CEC0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7.Каким требованием должен удовлетворять материал, из которого изготовляется одежда?</w:t>
      </w:r>
    </w:p>
    <w:p w14:paraId="03C7B3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бать теплопроводным и воздухопроницаемым;</w:t>
      </w:r>
    </w:p>
    <w:p w14:paraId="1F3CBDC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быть теплопроводным и воздухонепроницаемым;</w:t>
      </w:r>
    </w:p>
    <w:p w14:paraId="7849B4E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быть гигроскопичным и водосбалансированным;</w:t>
      </w:r>
    </w:p>
    <w:p w14:paraId="3EAD65B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быть гигроскопичным и водоёмким.</w:t>
      </w:r>
    </w:p>
    <w:p w14:paraId="1D251ED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8.Какие способы очищения организма наиболее распространены?</w:t>
      </w:r>
    </w:p>
    <w:p w14:paraId="341CD86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специальные диеты;</w:t>
      </w:r>
    </w:p>
    <w:p w14:paraId="51A6A70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использование тепла;</w:t>
      </w:r>
    </w:p>
    <w:p w14:paraId="0162BFE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применение клизм, голодание;</w:t>
      </w:r>
    </w:p>
    <w:p w14:paraId="44693DF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применение холода;</w:t>
      </w:r>
    </w:p>
    <w:p w14:paraId="147AEAE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использование мочегонных и желчегонных средств.</w:t>
      </w:r>
    </w:p>
    <w:p w14:paraId="4A933BE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9.В чём заключается важнейшая задача семьи?</w:t>
      </w:r>
    </w:p>
    <w:p w14:paraId="0D6DAA1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развитие интеллектуальных качеств супругов на благо общества;</w:t>
      </w:r>
    </w:p>
    <w:p w14:paraId="43221AE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рождение и воспитание детей;</w:t>
      </w:r>
    </w:p>
    <w:p w14:paraId="0E6EE9C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рождение детей;</w:t>
      </w:r>
    </w:p>
    <w:p w14:paraId="500A892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развитие духовных качеств супругов.</w:t>
      </w:r>
    </w:p>
    <w:p w14:paraId="3F3C503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10.Какой брак официально признан в Российской Федерации?</w:t>
      </w:r>
    </w:p>
    <w:p w14:paraId="07DD5C6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брак, зарегистрированный в общественной организации;</w:t>
      </w:r>
    </w:p>
    <w:p w14:paraId="522E341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специальный брак, зарегистрированный в органах МВД России;</w:t>
      </w:r>
    </w:p>
    <w:p w14:paraId="5190D59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гражданский брак, заключённый в соответствии с обычаями и традициями;</w:t>
      </w:r>
    </w:p>
    <w:p w14:paraId="3C5F7C3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гражданский брак, зарегистрированный в органах записи актов гражданского состояния.</w:t>
      </w:r>
    </w:p>
    <w:p w14:paraId="362C385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11.Какие установлены обязательные условия для заключения брака в РФ?</w:t>
      </w:r>
    </w:p>
    <w:p w14:paraId="5979776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взаимное согласие лиц, вступающих в брак; </w:t>
      </w:r>
    </w:p>
    <w:p w14:paraId="23E7A86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б. достижение обоими брачного возраста-18лет;</w:t>
      </w:r>
    </w:p>
    <w:p w14:paraId="0934516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 в. недостижение предельного возраста для вступления в брак;</w:t>
      </w:r>
    </w:p>
    <w:p w14:paraId="3723E26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выполнение ограничений в отношении некоторых категорий иностранных граждан.</w:t>
      </w:r>
    </w:p>
    <w:p w14:paraId="76B0E77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12.Покаким основанием брак в РФ признаётся не действительным?</w:t>
      </w:r>
    </w:p>
    <w:p w14:paraId="7BAD024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а. заключение фиктивного брака;</w:t>
      </w:r>
    </w:p>
    <w:p w14:paraId="373DE2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б. недееспособность или несовершеннолетие вступающего в брак;</w:t>
      </w:r>
    </w:p>
    <w:p w14:paraId="5C25ECB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обман, угрозы, применённые при заключении брака;</w:t>
      </w:r>
    </w:p>
    <w:p w14:paraId="35F7CBA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нарушение принципа единобрачия;</w:t>
      </w:r>
    </w:p>
    <w:p w14:paraId="7E4C99F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преклонный возраст вступающих в брак.</w:t>
      </w:r>
    </w:p>
    <w:p w14:paraId="5BBB59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е. серьёзные различия в общественном положении супругов.</w:t>
      </w:r>
    </w:p>
    <w:p w14:paraId="3D64280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13.Каким образом в РФ производится лишение родительских прав?</w:t>
      </w:r>
    </w:p>
    <w:p w14:paraId="4660BA2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только органами МВД России;</w:t>
      </w:r>
    </w:p>
    <w:p w14:paraId="07D1948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только органами опеки;</w:t>
      </w:r>
    </w:p>
    <w:p w14:paraId="0E3BC14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только органами социальной защиты населения;</w:t>
      </w:r>
    </w:p>
    <w:p w14:paraId="2572B08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только в судебном порядке;</w:t>
      </w:r>
    </w:p>
    <w:p w14:paraId="3BEA64C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только товарищескими судами</w:t>
      </w:r>
    </w:p>
    <w:p w14:paraId="2A285825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59F4" w14:paraId="1D81B8E6" w14:textId="77777777" w:rsidTr="004259F4">
        <w:tc>
          <w:tcPr>
            <w:tcW w:w="1595" w:type="dxa"/>
          </w:tcPr>
          <w:p w14:paraId="68CA4BF8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1)б,в,г</w:t>
            </w:r>
          </w:p>
        </w:tc>
        <w:tc>
          <w:tcPr>
            <w:tcW w:w="1595" w:type="dxa"/>
          </w:tcPr>
          <w:p w14:paraId="33D162B4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2)в</w:t>
            </w:r>
          </w:p>
        </w:tc>
        <w:tc>
          <w:tcPr>
            <w:tcW w:w="1595" w:type="dxa"/>
          </w:tcPr>
          <w:p w14:paraId="02C465AA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3)г</w:t>
            </w:r>
          </w:p>
        </w:tc>
        <w:tc>
          <w:tcPr>
            <w:tcW w:w="1595" w:type="dxa"/>
          </w:tcPr>
          <w:p w14:paraId="437CEF2B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4)г</w:t>
            </w:r>
          </w:p>
        </w:tc>
        <w:tc>
          <w:tcPr>
            <w:tcW w:w="1595" w:type="dxa"/>
          </w:tcPr>
          <w:p w14:paraId="2AF0183F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5)г</w:t>
            </w:r>
          </w:p>
        </w:tc>
        <w:tc>
          <w:tcPr>
            <w:tcW w:w="1596" w:type="dxa"/>
          </w:tcPr>
          <w:p w14:paraId="57DEE846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6)в,г</w:t>
            </w:r>
          </w:p>
        </w:tc>
      </w:tr>
      <w:tr w:rsidR="004259F4" w14:paraId="210A25AE" w14:textId="77777777" w:rsidTr="004259F4">
        <w:tc>
          <w:tcPr>
            <w:tcW w:w="1595" w:type="dxa"/>
          </w:tcPr>
          <w:p w14:paraId="149EFF83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7)а,г</w:t>
            </w:r>
          </w:p>
        </w:tc>
        <w:tc>
          <w:tcPr>
            <w:tcW w:w="1595" w:type="dxa"/>
          </w:tcPr>
          <w:p w14:paraId="32BD01A8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8)а,б,в,д</w:t>
            </w:r>
          </w:p>
        </w:tc>
        <w:tc>
          <w:tcPr>
            <w:tcW w:w="1595" w:type="dxa"/>
          </w:tcPr>
          <w:p w14:paraId="17F5654C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9)б</w:t>
            </w:r>
          </w:p>
        </w:tc>
        <w:tc>
          <w:tcPr>
            <w:tcW w:w="1595" w:type="dxa"/>
          </w:tcPr>
          <w:p w14:paraId="3C3BD13A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10)г</w:t>
            </w:r>
          </w:p>
        </w:tc>
        <w:tc>
          <w:tcPr>
            <w:tcW w:w="1595" w:type="dxa"/>
          </w:tcPr>
          <w:p w14:paraId="5DD675E3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11)а,б</w:t>
            </w:r>
          </w:p>
        </w:tc>
        <w:tc>
          <w:tcPr>
            <w:tcW w:w="1596" w:type="dxa"/>
          </w:tcPr>
          <w:p w14:paraId="07755AD0" w14:textId="77777777" w:rsidR="004259F4" w:rsidRPr="007369B5" w:rsidRDefault="004259F4" w:rsidP="00425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12)а,б,в,г</w:t>
            </w:r>
          </w:p>
          <w:p w14:paraId="3C298CC5" w14:textId="77777777" w:rsidR="004259F4" w:rsidRPr="004259F4" w:rsidRDefault="004259F4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13)г</w:t>
            </w:r>
          </w:p>
        </w:tc>
      </w:tr>
    </w:tbl>
    <w:p w14:paraId="1D543BF6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Основы медицинских знаний.</w:t>
      </w:r>
    </w:p>
    <w:p w14:paraId="438D053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1.Каковы основные признаки наружного кровотечения?</w:t>
      </w:r>
    </w:p>
    <w:p w14:paraId="140EC9D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медленное и тягучее кровотечение;</w:t>
      </w:r>
    </w:p>
    <w:p w14:paraId="1661AD9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б. быстрое и пульсирующие кровотечение;</w:t>
      </w:r>
    </w:p>
    <w:p w14:paraId="3C4D896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сильнаяболь в повреждённой части тела;</w:t>
      </w:r>
    </w:p>
    <w:p w14:paraId="059DA89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кровь ярко-красного цвета;</w:t>
      </w:r>
    </w:p>
    <w:p w14:paraId="0C5A413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д. кровь темно-красного цвета.</w:t>
      </w:r>
    </w:p>
    <w:p w14:paraId="7D858F7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2.Каковы признаки поверхностного венозного кровотечения?</w:t>
      </w:r>
    </w:p>
    <w:p w14:paraId="07DD749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кровь спокойно вытекает из раны;</w:t>
      </w:r>
    </w:p>
    <w:p w14:paraId="55CE8CB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кровь фонтанирует из раны;</w:t>
      </w:r>
    </w:p>
    <w:p w14:paraId="6FF9035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кровь ярко-красного цвета;</w:t>
      </w:r>
    </w:p>
    <w:p w14:paraId="3F034AD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г. кровь тёмно-красного цвета;</w:t>
      </w:r>
    </w:p>
    <w:p w14:paraId="7C5C347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слабость</w:t>
      </w:r>
    </w:p>
    <w:p w14:paraId="7856735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3.Каким образом наложить жгут при артериальном кровотечении?</w:t>
      </w:r>
    </w:p>
    <w:p w14:paraId="2793482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прижать пальцем артерию ниже кровотечения;</w:t>
      </w:r>
    </w:p>
    <w:p w14:paraId="584352D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прижать пальцем артерию выше кровотечения, на 3-5 см выше раны наложить вокруг конечности чистую мягкую ткань;</w:t>
      </w:r>
    </w:p>
    <w:p w14:paraId="29CDB9B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14:paraId="5459FFB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доставить пострадавшего с наложенным жгутом в медицинское учреждение;</w:t>
      </w:r>
    </w:p>
    <w:p w14:paraId="1BB2DFD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на 3-5см ниже раны наложить вокруг конечности чистую ткань.</w:t>
      </w:r>
    </w:p>
    <w:p w14:paraId="38426AA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 правильно наложить давящую повязку?</w:t>
      </w:r>
    </w:p>
    <w:p w14:paraId="6702C5A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обработать края раны перекисью водорода или марганцовкой;</w:t>
      </w:r>
    </w:p>
    <w:p w14:paraId="7064DBC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обработать края раны вазелином или кремом;</w:t>
      </w:r>
    </w:p>
    <w:p w14:paraId="68511C4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прикрыть рану стерильной салфеткой, а на неё положить сложенный в несколько раз бинт;</w:t>
      </w:r>
    </w:p>
    <w:p w14:paraId="0AB7346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наложить повязку.</w:t>
      </w:r>
    </w:p>
    <w:p w14:paraId="31620E0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5.Укажите признаки внутреннего кровотечения?</w:t>
      </w:r>
    </w:p>
    <w:p w14:paraId="19C0649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а. порозовение кожи в области повреждения;</w:t>
      </w:r>
    </w:p>
    <w:p w14:paraId="04DF534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посинение кожи в области повреждения;</w:t>
      </w:r>
    </w:p>
    <w:p w14:paraId="068B095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учащённый слабый пульс и частое дыхание;</w:t>
      </w:r>
    </w:p>
    <w:p w14:paraId="1EF1FEB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кашель с кровянистыми выделениями;</w:t>
      </w:r>
    </w:p>
    <w:p w14:paraId="44C5571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повышение артериального давления;</w:t>
      </w:r>
    </w:p>
    <w:p w14:paraId="61AC134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е. чувство неутолимого голода.</w:t>
      </w:r>
    </w:p>
    <w:p w14:paraId="216C94E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6.В чём заключается оказание первой медицинской помощи при незначительных открытых ранах?</w:t>
      </w:r>
    </w:p>
    <w:p w14:paraId="5D98993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промыть рану содовым раствором и обработать её спиртом;</w:t>
      </w:r>
    </w:p>
    <w:p w14:paraId="423B8BA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промыть рану перекисью водорода (раствором марганцовки) и обработать её йодом;</w:t>
      </w:r>
    </w:p>
    <w:p w14:paraId="0169855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смазать рану вазелином или кремом;</w:t>
      </w:r>
    </w:p>
    <w:p w14:paraId="482D6E9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заклеить рану бактерицидным пластырем или наложить стерильную повязку.</w:t>
      </w:r>
    </w:p>
    <w:p w14:paraId="11F866B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7.Каким образом оказывается первая медицинская помощь при ушибах?</w:t>
      </w:r>
    </w:p>
    <w:p w14:paraId="0189EB0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наложением холода на место ушиба;</w:t>
      </w:r>
    </w:p>
    <w:p w14:paraId="23093B6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наложением тепла на место ушиба;</w:t>
      </w:r>
    </w:p>
    <w:p w14:paraId="34381D6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наложением на место ушиба тугой повязки и обеспечением повреждённому месту покоя.</w:t>
      </w:r>
    </w:p>
    <w:p w14:paraId="67CC047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8. В чём заключается оказание первой медицинской помощи при растяжениях?</w:t>
      </w:r>
    </w:p>
    <w:p w14:paraId="18D432D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наложить на повреждённое место холод;</w:t>
      </w:r>
    </w:p>
    <w:p w14:paraId="1FAF4FF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наложить на повреждённое место тепло;</w:t>
      </w:r>
    </w:p>
    <w:p w14:paraId="239B020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наложить на повреждённое место тугую повязку и обеспечить ему покой;</w:t>
      </w:r>
    </w:p>
    <w:p w14:paraId="0CAAB8B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доставить пострадавшего в медицинское учреждение.</w:t>
      </w:r>
    </w:p>
    <w:p w14:paraId="0C7C1D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9.Каким образом оказывается первая медицинская помощь при вывихах?</w:t>
      </w:r>
    </w:p>
    <w:p w14:paraId="10833CC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обеспечить повреждённой конечности покой;</w:t>
      </w:r>
    </w:p>
    <w:p w14:paraId="15BFF41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наложить стерильную повязку и дать пострадавшему обильное питьё;</w:t>
      </w:r>
    </w:p>
    <w:p w14:paraId="0002EC1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наложить тугую повязку и дать пострадавшему обезболивающие средство;</w:t>
      </w:r>
    </w:p>
    <w:p w14:paraId="0B2920B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доставить пострадавшего в медицинское учреждение.</w:t>
      </w:r>
    </w:p>
    <w:p w14:paraId="43D953A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10.Какой должна быть первая медицинская помощь при открытых переломах?</w:t>
      </w:r>
    </w:p>
    <w:p w14:paraId="036A9A9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 а. вправить вышедшие наружу кости;</w:t>
      </w:r>
    </w:p>
    <w:p w14:paraId="2BBA1FD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остановить кровотечение и обработать края Раны антисептиком;</w:t>
      </w:r>
    </w:p>
    <w:p w14:paraId="1E64A51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 рану в области перелома наложить стерильную повязку и дать пострадавшему обезболивающие средство;</w:t>
      </w:r>
    </w:p>
    <w:p w14:paraId="161F4F3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провести иммобилизацию конечности в том положении, в котором она оказалась в момент повреждения.</w:t>
      </w:r>
    </w:p>
    <w:p w14:paraId="4A2E7FE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11.Как оказать первую медицинскую помощь при закрытых переломах?</w:t>
      </w:r>
    </w:p>
    <w:p w14:paraId="74ED2D4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провести иммобилизацию места перелома;</w:t>
      </w:r>
    </w:p>
    <w:p w14:paraId="49EF331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устранить искривление конечности;</w:t>
      </w:r>
    </w:p>
    <w:p w14:paraId="7887F70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положить на место травмы холод и дать пострадавшему обезболивающее средство;</w:t>
      </w:r>
    </w:p>
    <w:p w14:paraId="131BF90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доставить пострадавшего в медицинское учреждение.</w:t>
      </w:r>
    </w:p>
    <w:p w14:paraId="332D00D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12.Какой должна быть первая медицинская помощь при подозрении на сотрясение головного мозга?</w:t>
      </w:r>
    </w:p>
    <w:p w14:paraId="60872C7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надо обеспечить пострадавшему абсолютный покой;</w:t>
      </w:r>
    </w:p>
    <w:p w14:paraId="3CC2FAE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на голову пострадавшему наложить тёплую грелку;</w:t>
      </w:r>
    </w:p>
    <w:p w14:paraId="1F201F9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на голову пострадавшему положить холод;</w:t>
      </w:r>
    </w:p>
    <w:p w14:paraId="2E6811F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вызвать врача</w:t>
      </w:r>
    </w:p>
    <w:p w14:paraId="6985CFC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13.Как оказать экстренную реанимационную помощь пострадавшему?</w:t>
      </w:r>
    </w:p>
    <w:p w14:paraId="4D7FDA3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положить пострадавшего на спину на твёрдую ровную поверхность;</w:t>
      </w:r>
    </w:p>
    <w:p w14:paraId="3CE3EF5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положить пострадавшего на спину на мягкую ровную поверхность;</w:t>
      </w:r>
    </w:p>
    <w:p w14:paraId="0F61914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произвести прекардиальный удар в область грудины;</w:t>
      </w:r>
    </w:p>
    <w:p w14:paraId="2D0F453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приступить к непрямому массажу сердца и проведению искусственной вентиляции лёгких, вызвать «скорую помощь».</w:t>
      </w:r>
    </w:p>
    <w:p w14:paraId="3DDFCC9D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59F4" w14:paraId="49B1EE89" w14:textId="77777777" w:rsidTr="004259F4">
        <w:tc>
          <w:tcPr>
            <w:tcW w:w="1595" w:type="dxa"/>
          </w:tcPr>
          <w:p w14:paraId="4DB97741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1)в,г</w:t>
            </w:r>
          </w:p>
        </w:tc>
        <w:tc>
          <w:tcPr>
            <w:tcW w:w="1595" w:type="dxa"/>
          </w:tcPr>
          <w:p w14:paraId="5F20D8BF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2)а,г</w:t>
            </w:r>
          </w:p>
        </w:tc>
        <w:tc>
          <w:tcPr>
            <w:tcW w:w="1595" w:type="dxa"/>
          </w:tcPr>
          <w:p w14:paraId="0A27F2F4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3)б,в,г</w:t>
            </w:r>
          </w:p>
        </w:tc>
        <w:tc>
          <w:tcPr>
            <w:tcW w:w="1595" w:type="dxa"/>
          </w:tcPr>
          <w:p w14:paraId="39A02CC5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4)а,в,г</w:t>
            </w:r>
          </w:p>
        </w:tc>
        <w:tc>
          <w:tcPr>
            <w:tcW w:w="1595" w:type="dxa"/>
          </w:tcPr>
          <w:p w14:paraId="50E248E6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5)б,в,г</w:t>
            </w:r>
          </w:p>
        </w:tc>
        <w:tc>
          <w:tcPr>
            <w:tcW w:w="1596" w:type="dxa"/>
          </w:tcPr>
          <w:p w14:paraId="14137666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6)б,г</w:t>
            </w:r>
          </w:p>
        </w:tc>
      </w:tr>
      <w:tr w:rsidR="004259F4" w14:paraId="31739FFA" w14:textId="77777777" w:rsidTr="004259F4">
        <w:tc>
          <w:tcPr>
            <w:tcW w:w="1595" w:type="dxa"/>
          </w:tcPr>
          <w:p w14:paraId="4A18E28C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7)а,в,г</w:t>
            </w:r>
          </w:p>
        </w:tc>
        <w:tc>
          <w:tcPr>
            <w:tcW w:w="1595" w:type="dxa"/>
          </w:tcPr>
          <w:p w14:paraId="37B7FA77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8)а,в,г</w:t>
            </w:r>
          </w:p>
        </w:tc>
        <w:tc>
          <w:tcPr>
            <w:tcW w:w="1595" w:type="dxa"/>
          </w:tcPr>
          <w:p w14:paraId="28106666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9)а,в,г</w:t>
            </w:r>
          </w:p>
        </w:tc>
        <w:tc>
          <w:tcPr>
            <w:tcW w:w="1595" w:type="dxa"/>
          </w:tcPr>
          <w:p w14:paraId="18350F41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10)б,в,г</w:t>
            </w:r>
          </w:p>
        </w:tc>
        <w:tc>
          <w:tcPr>
            <w:tcW w:w="1595" w:type="dxa"/>
          </w:tcPr>
          <w:p w14:paraId="4696ECEE" w14:textId="77777777" w:rsidR="004259F4" w:rsidRDefault="004259F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11)а,в,г</w:t>
            </w:r>
          </w:p>
        </w:tc>
        <w:tc>
          <w:tcPr>
            <w:tcW w:w="1596" w:type="dxa"/>
          </w:tcPr>
          <w:p w14:paraId="270C48C5" w14:textId="77777777" w:rsidR="004259F4" w:rsidRPr="007369B5" w:rsidRDefault="004259F4" w:rsidP="00425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12)а,в,г</w:t>
            </w:r>
          </w:p>
          <w:p w14:paraId="1D506D08" w14:textId="77777777" w:rsidR="004259F4" w:rsidRPr="004259F4" w:rsidRDefault="004259F4" w:rsidP="0073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13)а,в,г</w:t>
            </w:r>
          </w:p>
        </w:tc>
      </w:tr>
    </w:tbl>
    <w:p w14:paraId="3BCD0C04" w14:textId="77777777" w:rsidR="004259F4" w:rsidRDefault="004259F4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452D942" w14:textId="77777777" w:rsidR="004259F4" w:rsidRDefault="004259F4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96590B8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lastRenderedPageBreak/>
        <w:t>Воинская обязанность.</w:t>
      </w:r>
    </w:p>
    <w:p w14:paraId="086DB13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1.Дополни предложение.</w:t>
      </w:r>
    </w:p>
    <w:p w14:paraId="73348B0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Воинская обязанность-это…</w:t>
      </w:r>
    </w:p>
    <w:p w14:paraId="41C69C0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особый вид государственной службы, исполняемой гражданами в Вооружённых силах и других войсках;</w:t>
      </w:r>
    </w:p>
    <w:p w14:paraId="7B5BB3F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установленный государством воинский долг по военной защите своей страны;</w:t>
      </w:r>
    </w:p>
    <w:p w14:paraId="08150B1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установленный государством почётный долг граждан с оружием в руках защищать своё Отечество, нести службу в рядах, Вооружённых сил, проходить вневоинскую подготовку и выполнять другие связанные с обороной страны обязанности.</w:t>
      </w:r>
    </w:p>
    <w:p w14:paraId="2A582A7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14:paraId="13628D7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а. отсрочку от военной службы;</w:t>
      </w:r>
    </w:p>
    <w:p w14:paraId="46D9234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призыв на военную службу;</w:t>
      </w:r>
    </w:p>
    <w:p w14:paraId="132C5FD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прохождение военной службы;</w:t>
      </w:r>
    </w:p>
    <w:p w14:paraId="2864D82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военное обучение;</w:t>
      </w:r>
    </w:p>
    <w:p w14:paraId="3FC41F7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призыв на военные сборы и их прохождение.</w:t>
      </w:r>
    </w:p>
    <w:p w14:paraId="61F8CC69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14:paraId="20C6B55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моральная и материальная ответственность;</w:t>
      </w:r>
    </w:p>
    <w:p w14:paraId="02283C6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дисциплинарная ответственность в соответствии с законодательством РФ;</w:t>
      </w:r>
    </w:p>
    <w:p w14:paraId="5CA1F4D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административная  ответственность в соответствии с законодательством РФ;</w:t>
      </w:r>
    </w:p>
    <w:p w14:paraId="4C39AEA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уголовная ответственность в соответствии с Уголовным кодексом РФ.</w:t>
      </w:r>
    </w:p>
    <w:p w14:paraId="5BEDF40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4.Что предусматривает обязательная подготовка к военной службе?</w:t>
      </w:r>
    </w:p>
    <w:p w14:paraId="52B8066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подготовку по основам военной службы в общеобразовательных учреждениях и учебных пунктах органов местного самоуправления,</w:t>
      </w:r>
    </w:p>
    <w:p w14:paraId="78D9ED3C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участие в военно-патриотической работе и подготовку в военно-патриотических объединениях;</w:t>
      </w:r>
    </w:p>
    <w:p w14:paraId="5B6F1ED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членство в какой либо организации, имеющей военную направленность;</w:t>
      </w:r>
    </w:p>
    <w:p w14:paraId="50FFFF1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овладение одной или несколькими военно-учётными специальностями;</w:t>
      </w:r>
    </w:p>
    <w:p w14:paraId="07EA0A66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прохождение медицинского освидетельствования.</w:t>
      </w:r>
    </w:p>
    <w:p w14:paraId="389D93E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14:paraId="103F6B7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рекомендуется вне очереди - высшая категория профессиональной пригодности;</w:t>
      </w:r>
    </w:p>
    <w:p w14:paraId="6C09B12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рекомендуется в первую очередь – первая категория профессиональной пригодности;</w:t>
      </w:r>
    </w:p>
    <w:p w14:paraId="4ADF177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рекомендуется – вторая категория профессиональной пригодности;</w:t>
      </w:r>
    </w:p>
    <w:p w14:paraId="6B93FD7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рекомендуется условно – третья категория профессиональной пригодности;</w:t>
      </w:r>
    </w:p>
    <w:p w14:paraId="27703BF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д. не рекомендуется – четвёртая категория профессиональной пригодности.</w:t>
      </w:r>
    </w:p>
    <w:p w14:paraId="17B8418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6.Что рекомендуется делать гражданам в рамках добровольной подготовки к военной службе?</w:t>
      </w:r>
    </w:p>
    <w:p w14:paraId="12B69BA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ежедневно выполнять комплекс упражнений утренней гимнастики4</w:t>
      </w:r>
    </w:p>
    <w:p w14:paraId="027D433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заниматься военно-прикладными видами спорта;</w:t>
      </w:r>
    </w:p>
    <w:p w14:paraId="1A8737C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обучаться по программам подготовки офицеров запаса на военных кафедрах в ВУЗах.</w:t>
      </w:r>
    </w:p>
    <w:p w14:paraId="507438C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обучаться в соответствии с дополнительными образовательными программами.</w:t>
      </w:r>
    </w:p>
    <w:p w14:paraId="15B3B09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298B7451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259F4" w14:paraId="40497069" w14:textId="77777777" w:rsidTr="004259F4">
        <w:tc>
          <w:tcPr>
            <w:tcW w:w="1595" w:type="dxa"/>
          </w:tcPr>
          <w:p w14:paraId="65FA15E0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1)в</w:t>
            </w:r>
          </w:p>
        </w:tc>
        <w:tc>
          <w:tcPr>
            <w:tcW w:w="1595" w:type="dxa"/>
          </w:tcPr>
          <w:p w14:paraId="46261308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2)б,в,г</w:t>
            </w:r>
          </w:p>
        </w:tc>
        <w:tc>
          <w:tcPr>
            <w:tcW w:w="1595" w:type="dxa"/>
          </w:tcPr>
          <w:p w14:paraId="3DB4FFE2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595" w:type="dxa"/>
          </w:tcPr>
          <w:p w14:paraId="63C9631B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4)а,б,г,д</w:t>
            </w:r>
          </w:p>
        </w:tc>
        <w:tc>
          <w:tcPr>
            <w:tcW w:w="1595" w:type="dxa"/>
          </w:tcPr>
          <w:p w14:paraId="3FEBF320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5)б,в,г,д</w:t>
            </w:r>
          </w:p>
        </w:tc>
        <w:tc>
          <w:tcPr>
            <w:tcW w:w="1596" w:type="dxa"/>
          </w:tcPr>
          <w:p w14:paraId="59DAF72D" w14:textId="77777777" w:rsidR="004259F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6)б,в,г</w:t>
            </w:r>
          </w:p>
        </w:tc>
      </w:tr>
    </w:tbl>
    <w:p w14:paraId="5C6A37AC" w14:textId="77777777" w:rsidR="00C66530" w:rsidRPr="007369B5" w:rsidRDefault="00C66530" w:rsidP="007369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</w:rPr>
        <w:t>Психологические основы подготовки к военной службе.</w:t>
      </w:r>
    </w:p>
    <w:p w14:paraId="71E69EE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1.Что понимается под социальной позицией личности?</w:t>
      </w:r>
    </w:p>
    <w:p w14:paraId="376B8A9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политические взгляды на события и явления;</w:t>
      </w:r>
    </w:p>
    <w:p w14:paraId="33B1A2F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место, которое может занимать человек в каких-либо ситуациях;</w:t>
      </w:r>
    </w:p>
    <w:p w14:paraId="40C4E5B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 xml:space="preserve">  в. функциональное место, которое может занимать человек по отношению к другим людям в обществе;</w:t>
      </w:r>
    </w:p>
    <w:p w14:paraId="5CACB7F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определённые обязанности по отношению к другим людям</w:t>
      </w:r>
    </w:p>
    <w:p w14:paraId="6919E0C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2.Что понимается под направленностью личности?</w:t>
      </w:r>
    </w:p>
    <w:p w14:paraId="20D0598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сочетание материального и духовного начала в деятельности личности;</w:t>
      </w:r>
    </w:p>
    <w:p w14:paraId="74067A5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14:paraId="3790123B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14:paraId="2D1824F2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сочетание необходимых качеств личности, направленных на активное осуществление различных видов деятельности.</w:t>
      </w:r>
    </w:p>
    <w:p w14:paraId="124E24A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3.Что собой представляет мировоззрение человека?</w:t>
      </w:r>
    </w:p>
    <w:p w14:paraId="5AE0816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взгляды личности на определённые события и явления;</w:t>
      </w:r>
    </w:p>
    <w:p w14:paraId="71D1B78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система взглядов на состояние окружающей среды;</w:t>
      </w:r>
    </w:p>
    <w:p w14:paraId="157B28E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система взглядов на окружающую действительность и место человека в ней;</w:t>
      </w:r>
    </w:p>
    <w:p w14:paraId="30DC5AC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отношение ко всему происходящему в природе и обществе, включая армейскую службу</w:t>
      </w:r>
    </w:p>
    <w:p w14:paraId="1092E3E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4.Какие типы слухов выделяют современные психологи?</w:t>
      </w:r>
    </w:p>
    <w:p w14:paraId="6E3EC2F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пассивные слухи;</w:t>
      </w:r>
    </w:p>
    <w:p w14:paraId="78C9EBE5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агрессивные слухи;</w:t>
      </w:r>
    </w:p>
    <w:p w14:paraId="756BA7B3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слухи-желания;</w:t>
      </w:r>
    </w:p>
    <w:p w14:paraId="3E0D737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слухи-пугала.</w:t>
      </w:r>
    </w:p>
    <w:p w14:paraId="251281C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5.Дополните предложение?</w:t>
      </w:r>
    </w:p>
    <w:p w14:paraId="520A87D0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Честь-это…</w:t>
      </w:r>
    </w:p>
    <w:p w14:paraId="79091771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общественно-моральное достоинство, которое вызывает и поддерживает общие уважение, чувство гордости;</w:t>
      </w:r>
    </w:p>
    <w:p w14:paraId="6CD544EE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вежливое</w:t>
      </w:r>
      <w:r w:rsidR="00367554">
        <w:rPr>
          <w:rFonts w:ascii="Times New Roman" w:hAnsi="Times New Roman" w:cs="Times New Roman"/>
          <w:sz w:val="24"/>
          <w:szCs w:val="24"/>
        </w:rPr>
        <w:t xml:space="preserve"> и достойное отношение к людям;</w:t>
      </w:r>
    </w:p>
    <w:p w14:paraId="4CC25A78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14:paraId="571578BF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i/>
          <w:sz w:val="24"/>
          <w:szCs w:val="24"/>
          <w:u w:val="single"/>
        </w:rPr>
        <w:t>6.Дополните предложение.</w:t>
      </w:r>
    </w:p>
    <w:p w14:paraId="6DC61857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Самовоспитание-это… </w:t>
      </w:r>
    </w:p>
    <w:p w14:paraId="63A0C374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а. коллективная работа по совершенствованию своих человеческих качеств;</w:t>
      </w:r>
    </w:p>
    <w:p w14:paraId="2977311A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б. конкретные действия по воспитанию окружающих;</w:t>
      </w:r>
    </w:p>
    <w:p w14:paraId="5CA384DD" w14:textId="77777777" w:rsidR="00C66530" w:rsidRPr="007369B5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в. деятельность самого субъекта с целью изменить свои психологические свойства и процессы, свою личность в целом;</w:t>
      </w:r>
    </w:p>
    <w:p w14:paraId="082D0B00" w14:textId="77777777" w:rsidR="00C66530" w:rsidRPr="00367554" w:rsidRDefault="00C66530" w:rsidP="0073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 xml:space="preserve">  г. деятельность окружающих с целью изменить свои психологические свойства и </w:t>
      </w:r>
      <w:r w:rsidR="00367554">
        <w:rPr>
          <w:rFonts w:ascii="Times New Roman" w:hAnsi="Times New Roman" w:cs="Times New Roman"/>
          <w:sz w:val="24"/>
          <w:szCs w:val="24"/>
        </w:rPr>
        <w:t>процессы определённого объекта.</w:t>
      </w:r>
    </w:p>
    <w:p w14:paraId="430BA404" w14:textId="77777777" w:rsidR="00C66530" w:rsidRDefault="00C66530" w:rsidP="007369B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69B5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67554" w14:paraId="26281942" w14:textId="77777777" w:rsidTr="00367554">
        <w:tc>
          <w:tcPr>
            <w:tcW w:w="833" w:type="pct"/>
          </w:tcPr>
          <w:p w14:paraId="309FFCF4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1)в</w:t>
            </w:r>
          </w:p>
        </w:tc>
        <w:tc>
          <w:tcPr>
            <w:tcW w:w="833" w:type="pct"/>
          </w:tcPr>
          <w:p w14:paraId="04B7EBC5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2)в</w:t>
            </w:r>
          </w:p>
        </w:tc>
        <w:tc>
          <w:tcPr>
            <w:tcW w:w="833" w:type="pct"/>
          </w:tcPr>
          <w:p w14:paraId="1EDC90DA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833" w:type="pct"/>
          </w:tcPr>
          <w:p w14:paraId="0EADBC16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4)б,в,г</w:t>
            </w:r>
          </w:p>
        </w:tc>
        <w:tc>
          <w:tcPr>
            <w:tcW w:w="833" w:type="pct"/>
          </w:tcPr>
          <w:p w14:paraId="3A155702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5)в</w:t>
            </w:r>
          </w:p>
        </w:tc>
        <w:tc>
          <w:tcPr>
            <w:tcW w:w="834" w:type="pct"/>
          </w:tcPr>
          <w:p w14:paraId="5FB7B859" w14:textId="77777777" w:rsidR="00367554" w:rsidRDefault="00367554" w:rsidP="007369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369B5">
              <w:rPr>
                <w:rFonts w:ascii="Times New Roman" w:hAnsi="Times New Roman" w:cs="Times New Roman"/>
                <w:sz w:val="24"/>
                <w:szCs w:val="24"/>
              </w:rPr>
              <w:t>6)в</w:t>
            </w:r>
          </w:p>
        </w:tc>
      </w:tr>
    </w:tbl>
    <w:p w14:paraId="6B5DB42B" w14:textId="77777777" w:rsidR="004E3FE7" w:rsidRDefault="004E3FE7" w:rsidP="00736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5C27F" w14:textId="77777777" w:rsidR="004E3FE7" w:rsidRDefault="004E3FE7" w:rsidP="00736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E7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14:paraId="179332C5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Выполнение физической подготовки. Занятия физическ</w:t>
      </w:r>
      <w:r w:rsidR="005354F3">
        <w:rPr>
          <w:rFonts w:ascii="Times New Roman" w:hAnsi="Times New Roman" w:cs="Times New Roman"/>
          <w:sz w:val="24"/>
          <w:szCs w:val="24"/>
        </w:rPr>
        <w:t>ой культурой. Прием нормативов.</w:t>
      </w:r>
    </w:p>
    <w:p w14:paraId="050F5EA0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 xml:space="preserve">Усвоения факторов здорового образа жизни. Основа укрепления и сохранения здоровья. </w:t>
      </w:r>
    </w:p>
    <w:p w14:paraId="39ADD64D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Репродуктивное здоровье как составляющая часть здоровья человека и общества.</w:t>
      </w:r>
    </w:p>
    <w:p w14:paraId="5D0307F6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 xml:space="preserve">Оказывать первую медицинскую помощь при острой сердечной недостаточности и инсульте. </w:t>
      </w:r>
    </w:p>
    <w:p w14:paraId="585546DA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Оказывать первую медицинскую помощь при остановке сердца.</w:t>
      </w:r>
    </w:p>
    <w:p w14:paraId="5A8BF4E8" w14:textId="77777777" w:rsidR="005354F3" w:rsidRDefault="005354F3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="004E3FE7" w:rsidRPr="005354F3">
        <w:rPr>
          <w:rFonts w:ascii="Times New Roman" w:hAnsi="Times New Roman" w:cs="Times New Roman"/>
          <w:sz w:val="24"/>
          <w:szCs w:val="24"/>
        </w:rPr>
        <w:t xml:space="preserve">гражданской обороны, основные понятия и определения, задачи гражданской обороны. </w:t>
      </w:r>
    </w:p>
    <w:p w14:paraId="463F4EB5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Анализ влияния структур и органов управления гражданской обороны.</w:t>
      </w:r>
    </w:p>
    <w:p w14:paraId="05BB5B36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lastRenderedPageBreak/>
        <w:t xml:space="preserve">Владеть способами защитных сооружении гражданской обороны. Основное предназначение защитных сооружений гражданской обороны. </w:t>
      </w:r>
    </w:p>
    <w:p w14:paraId="7FA6D7D7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Отработка изучение видов защитных сооружений.</w:t>
      </w:r>
    </w:p>
    <w:p w14:paraId="3EB36045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правила поведения в защитных сооружениях.</w:t>
      </w:r>
    </w:p>
    <w:p w14:paraId="02811900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 аварийно-спасательных и других неотложных работ, проводимых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14:paraId="2DA8D7FD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Отработка чрезвычайных ситуаций: прогноз, мониторинг, оповещение, защита, эвакуация, аварийно-спасательные работы, обучение населения.</w:t>
      </w:r>
    </w:p>
    <w:p w14:paraId="4172C739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службы скорой медицинской помощи. Другие государственные службы в области безопасности.</w:t>
      </w:r>
    </w:p>
    <w:p w14:paraId="6B51BD08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Анализ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14:paraId="39CDC841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 xml:space="preserve">Организация медицинского освидетельствования граждан при первоначальной постановке на воинский учет, посещение военкомата. </w:t>
      </w:r>
    </w:p>
    <w:p w14:paraId="26883244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Изучение обязательной подготовки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14:paraId="51FD2D93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основных направлении добровольной подг</w:t>
      </w:r>
      <w:r w:rsidR="005354F3">
        <w:rPr>
          <w:rFonts w:ascii="Times New Roman" w:hAnsi="Times New Roman" w:cs="Times New Roman"/>
          <w:sz w:val="24"/>
          <w:szCs w:val="24"/>
        </w:rPr>
        <w:t>отовки граждан к военной службе</w:t>
      </w:r>
      <w:r w:rsidRPr="005354F3">
        <w:rPr>
          <w:rFonts w:ascii="Times New Roman" w:hAnsi="Times New Roman" w:cs="Times New Roman"/>
          <w:sz w:val="24"/>
          <w:szCs w:val="24"/>
        </w:rPr>
        <w:t xml:space="preserve">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78CA3631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14:paraId="008DF52F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Освоение требовании воинской деятельности, предъявляемых к моральным, индивидуально-психологическим и профессиональным качествам гражданина.</w:t>
      </w:r>
    </w:p>
    <w:p w14:paraId="6103B775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 xml:space="preserve">Отработка строевой подготовки. </w:t>
      </w:r>
    </w:p>
    <w:p w14:paraId="66A1E3DC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Отрабатывать закаливание и изучение его влияние на здоровье.</w:t>
      </w:r>
    </w:p>
    <w:p w14:paraId="6BAF6ADA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Использовать правила личной гигиены и здоровье человека.</w:t>
      </w:r>
    </w:p>
    <w:p w14:paraId="43A317AB" w14:textId="77777777" w:rsidR="005354F3" w:rsidRDefault="004E3FE7" w:rsidP="004E3FE7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Использовать физические упражнения.</w:t>
      </w:r>
    </w:p>
    <w:p w14:paraId="62CFD94E" w14:textId="77777777" w:rsidR="004E3FE7" w:rsidRPr="005354F3" w:rsidRDefault="004E3FE7" w:rsidP="005354F3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4F3">
        <w:rPr>
          <w:rFonts w:ascii="Times New Roman" w:hAnsi="Times New Roman" w:cs="Times New Roman"/>
          <w:sz w:val="24"/>
          <w:szCs w:val="24"/>
        </w:rPr>
        <w:t>Дифференцированный зачет</w:t>
      </w:r>
    </w:p>
    <w:p w14:paraId="5AD06B89" w14:textId="77777777" w:rsidR="005354F3" w:rsidRPr="005354F3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4F3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14:paraId="08BA5DAF" w14:textId="77777777" w:rsidR="005354F3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4F3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14:paraId="70A8C02A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</w:rPr>
        <w:t xml:space="preserve">Вопросы для </w:t>
      </w:r>
      <w:r w:rsidRPr="007369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дифференцированного зачета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по ОБЖ</w:t>
      </w:r>
    </w:p>
    <w:p w14:paraId="14E0F0F0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1487ED66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Брак и семья, основные понятия. Условия и порядок заключения брака.</w:t>
      </w:r>
    </w:p>
    <w:p w14:paraId="3DAB1D19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История создания Вооруженных Сил РФ, ее связь с историей и становлением Российского государства.</w:t>
      </w:r>
    </w:p>
    <w:p w14:paraId="68882704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Семейное законодательство Российской Федерации. Личные права и обязанности супругов.</w:t>
      </w:r>
    </w:p>
    <w:p w14:paraId="4A4DA39D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Организационная структура Вооруженных Сил РФ. Виды Вооруженных Сил, рода войск.</w:t>
      </w:r>
    </w:p>
    <w:p w14:paraId="1F8A8BBD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Инфекции, передаваемые половым путем, причины, способствующие заражению, меры профилактики.</w:t>
      </w:r>
    </w:p>
    <w:p w14:paraId="211F9300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Роль и место Вооруженных Сил РФ в системе обеспечения национальной безопасности страны.</w:t>
      </w:r>
    </w:p>
    <w:p w14:paraId="53572976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ВИЧ-инфекция и СПИД, основные понятия, способ распространения, меры профилактики ВИЧ-инфекции.</w:t>
      </w:r>
    </w:p>
    <w:p w14:paraId="51DE7220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>Какие качества российского гражданина характеризуют его как защитника Отечества?</w:t>
      </w:r>
    </w:p>
    <w:p w14:paraId="5DCD22CB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Семья в современном обществе. Функции семьи. Влияние семейных отношений на здоровье человека.</w:t>
      </w:r>
    </w:p>
    <w:p w14:paraId="21BCB88A" w14:textId="77777777" w:rsidR="005354F3" w:rsidRPr="007369B5" w:rsidRDefault="005354F3" w:rsidP="005354F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Дни воинской славы (победные дни) России — память поколений о ратных подвигах защитников Отечества.</w:t>
      </w:r>
    </w:p>
    <w:p w14:paraId="60004419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0541553E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Нравственность и формирование правильного взаимоотношения полов как составляющие здорового образа жизни.</w:t>
      </w:r>
    </w:p>
    <w:p w14:paraId="366FDD0D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14:paraId="7C801808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14:paraId="5926E2B7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История государственных наград за военные отличия в России. Ордена Российской Федерации.</w:t>
      </w:r>
    </w:p>
    <w:p w14:paraId="43D47167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14:paraId="480F5DF9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Статус военнослужащего, его права и свободы.</w:t>
      </w:r>
    </w:p>
    <w:p w14:paraId="10950655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14:paraId="40209B6F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Конституция РФ и другие законы, определяющие правовую основу военной службы.</w:t>
      </w:r>
    </w:p>
    <w:p w14:paraId="3DF7BFC6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14:paraId="6484EF96" w14:textId="77777777" w:rsidR="005354F3" w:rsidRPr="007369B5" w:rsidRDefault="005354F3" w:rsidP="005354F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Военная служба по призыву и ее особенности.</w:t>
      </w:r>
    </w:p>
    <w:p w14:paraId="5AE83378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190B649A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Правила поведения человека в повседневной жизни, помогающие ему избежать криминальных ситуаций.</w:t>
      </w:r>
    </w:p>
    <w:p w14:paraId="651F31E6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Организация медицинского освидетельствования граждан при первоначальной постановке их на воинский учет.</w:t>
      </w:r>
    </w:p>
    <w:p w14:paraId="78CA291B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Уголовная ответственность несовершеннолетних. Виды наказаний, назначаемые несовершеннолетним.</w:t>
      </w:r>
    </w:p>
    <w:p w14:paraId="7E97E7DE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Обязательная подготовка граждан к военной службе, основное ее содержание и предназначение.</w:t>
      </w:r>
    </w:p>
    <w:p w14:paraId="24A7219E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Организация оповещения и информации населения об опасностях, возникающих в чрезвычайных ситуациях.</w:t>
      </w:r>
    </w:p>
    <w:p w14:paraId="3AC16884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Первоначальная постановка граждан на воинский учет. Обязанности граждан по воинскому учету.</w:t>
      </w:r>
    </w:p>
    <w:p w14:paraId="28D359AF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История создания гражданской обороны, ее предназначение и основные задачи по защите населения.</w:t>
      </w:r>
    </w:p>
    <w:p w14:paraId="4F245E39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понятия о воинской обязанности. Организация воинского учета.</w:t>
      </w:r>
    </w:p>
    <w:p w14:paraId="413F8DC5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Современные средства поражения, их краткая характеристика, поражающие факторы.</w:t>
      </w:r>
    </w:p>
    <w:p w14:paraId="3E2E88F8" w14:textId="77777777" w:rsidR="005354F3" w:rsidRPr="007369B5" w:rsidRDefault="005354F3" w:rsidP="005354F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Воинские звания военнослужащих Вооруженных Сил РФ. Военная форма одежды.</w:t>
      </w:r>
    </w:p>
    <w:p w14:paraId="1A497A19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DC90F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4A76EBDC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Защитные сооружения гражданской обороны, их предназначение. Правила поведения в защитных сооружениях.</w:t>
      </w:r>
    </w:p>
    <w:p w14:paraId="4F434597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Общие, должностные и специальные обязанности военнослужащих.</w:t>
      </w:r>
    </w:p>
    <w:p w14:paraId="62D1968F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Средства индивидуальной защиты населения, их предназначение.</w:t>
      </w:r>
    </w:p>
    <w:p w14:paraId="1D89CA96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14:paraId="4A2D9FC7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lastRenderedPageBreak/>
        <w:t>Предназначение аварийно-спасательных и других неотложных работ, проводимых в зонах чрезвычайных ситуаций.</w:t>
      </w:r>
    </w:p>
    <w:p w14:paraId="5357737A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Военная присяга — основной закон воинской жизни. Порядок приведения военнослужащих к военной присяге.</w:t>
      </w:r>
    </w:p>
    <w:p w14:paraId="5CF5F585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Наиболее распространенные инфекционные болезни, причины их возникновения, меры профилактики инфекций.</w:t>
      </w:r>
    </w:p>
    <w:p w14:paraId="62D8E63A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Военные аспекты международного гуманитарного права.</w:t>
      </w:r>
    </w:p>
    <w:p w14:paraId="36052307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14:paraId="7E1D82DB" w14:textId="77777777" w:rsidR="005354F3" w:rsidRPr="007369B5" w:rsidRDefault="005354F3" w:rsidP="005354F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Общевоинские уставы Вооруженных Сил РФ — закон воинской жизни.</w:t>
      </w:r>
    </w:p>
    <w:p w14:paraId="4D31F80E" w14:textId="77777777" w:rsidR="005354F3" w:rsidRPr="007369B5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9B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369B5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11060B87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понятия здоровья человека. Здоровье и благополучие человека.</w:t>
      </w:r>
    </w:p>
    <w:p w14:paraId="2FF4F6BC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Льготы, предоставляемые военнослужащим, проходящим военную службу по призыву.</w:t>
      </w:r>
    </w:p>
    <w:p w14:paraId="63AA6914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14:paraId="1B8E1BDB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виды воинской деятельности.</w:t>
      </w:r>
    </w:p>
    <w:p w14:paraId="35CF5024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14:paraId="6D4235AA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Общие требования воинской деятельности к уровню подготовки призывников.</w:t>
      </w:r>
    </w:p>
    <w:p w14:paraId="2011AAA1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Двигательная активность и ее значение для здоровья человека.</w:t>
      </w:r>
    </w:p>
    <w:p w14:paraId="60CB9D4E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Воинская дисциплина и ее значение в современных условиях.</w:t>
      </w:r>
    </w:p>
    <w:p w14:paraId="7E5EA9BA" w14:textId="77777777" w:rsidR="005354F3" w:rsidRPr="007369B5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14:paraId="10A23018" w14:textId="77777777" w:rsidR="005354F3" w:rsidRDefault="005354F3" w:rsidP="005354F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9B5">
        <w:rPr>
          <w:rFonts w:ascii="Times New Roman" w:hAnsi="Times New Roman" w:cs="Times New Roman"/>
          <w:sz w:val="24"/>
          <w:szCs w:val="24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14:paraId="391BD55F" w14:textId="77777777" w:rsidR="005354F3" w:rsidRPr="005354F3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354F3">
        <w:rPr>
          <w:rFonts w:ascii="Times New Roman" w:hAnsi="Times New Roman" w:cs="Times New Roman"/>
          <w:b/>
          <w:sz w:val="24"/>
        </w:rPr>
        <w:t>Критерии оценки письменных ответов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8302"/>
      </w:tblGrid>
      <w:tr w:rsidR="005354F3" w:rsidRPr="005354F3" w14:paraId="681E3CC7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7061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3565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Критерии оценки</w:t>
            </w:r>
          </w:p>
        </w:tc>
      </w:tr>
      <w:tr w:rsidR="005354F3" w:rsidRPr="005354F3" w14:paraId="74F38D4D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9D5E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21C0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 за работу, выполненную полностью без ошибок и недочетов.</w:t>
            </w:r>
          </w:p>
        </w:tc>
      </w:tr>
      <w:tr w:rsidR="005354F3" w:rsidRPr="005354F3" w14:paraId="74F018EC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B8E9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98E2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5354F3" w:rsidRPr="005354F3" w14:paraId="0A9345E0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1BA2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E01C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5354F3" w:rsidRPr="005354F3" w14:paraId="532E3873" w14:textId="77777777" w:rsidTr="005354F3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6297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07E1" w14:textId="77777777" w:rsidR="005354F3" w:rsidRPr="005354F3" w:rsidRDefault="005354F3" w:rsidP="005354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14:paraId="2F387B54" w14:textId="77777777" w:rsidR="005354F3" w:rsidRPr="005354F3" w:rsidRDefault="005354F3" w:rsidP="005354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354F3">
        <w:rPr>
          <w:rFonts w:ascii="Times New Roman" w:hAnsi="Times New Roman" w:cs="Times New Roman"/>
          <w:b/>
          <w:sz w:val="24"/>
        </w:rPr>
        <w:t>Критерии оценки устных ответов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8538"/>
      </w:tblGrid>
      <w:tr w:rsidR="005354F3" w:rsidRPr="005354F3" w14:paraId="74B224CA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2068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F5EB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Критерии оценки</w:t>
            </w:r>
          </w:p>
        </w:tc>
      </w:tr>
      <w:tr w:rsidR="005354F3" w:rsidRPr="005354F3" w14:paraId="785738C1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5337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4C4E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5354F3" w:rsidRPr="005354F3" w14:paraId="0ABE9483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3DF2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543D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5354F3" w:rsidRPr="005354F3" w14:paraId="361727AF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0BBA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lastRenderedPageBreak/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C9DE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5354F3" w:rsidRPr="005354F3" w14:paraId="71CEAF69" w14:textId="77777777" w:rsidTr="005354F3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3CD7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DCE5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14:paraId="4D132065" w14:textId="77777777" w:rsidR="005354F3" w:rsidRPr="005354F3" w:rsidRDefault="005354F3" w:rsidP="00535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354F3">
              <w:rPr>
                <w:rFonts w:ascii="Times New Roman" w:hAnsi="Times New Roman" w:cs="Times New Roman"/>
                <w:sz w:val="24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</w:t>
            </w:r>
            <w:r>
              <w:rPr>
                <w:rFonts w:ascii="Times New Roman" w:hAnsi="Times New Roman" w:cs="Times New Roman"/>
                <w:sz w:val="24"/>
              </w:rPr>
              <w:t>тельными результатами обучения.</w:t>
            </w:r>
          </w:p>
        </w:tc>
      </w:tr>
    </w:tbl>
    <w:p w14:paraId="212C3E7D" w14:textId="77777777" w:rsidR="00C659E2" w:rsidRPr="005354F3" w:rsidRDefault="00C659E2" w:rsidP="005354F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659E2" w:rsidRPr="005354F3" w:rsidSect="009E55D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AE9D0" w14:textId="77777777" w:rsidR="00E573E3" w:rsidRDefault="00E573E3" w:rsidP="005F7613">
      <w:pPr>
        <w:spacing w:after="0" w:line="240" w:lineRule="auto"/>
      </w:pPr>
      <w:r>
        <w:separator/>
      </w:r>
    </w:p>
  </w:endnote>
  <w:endnote w:type="continuationSeparator" w:id="0">
    <w:p w14:paraId="2769A3AF" w14:textId="77777777" w:rsidR="00E573E3" w:rsidRDefault="00E573E3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6268943"/>
      <w:docPartObj>
        <w:docPartGallery w:val="Page Numbers (Bottom of Page)"/>
        <w:docPartUnique/>
      </w:docPartObj>
    </w:sdtPr>
    <w:sdtEndPr/>
    <w:sdtContent>
      <w:p w14:paraId="18FEDFA2" w14:textId="77777777" w:rsidR="009E55DF" w:rsidRDefault="009E55D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BE9">
          <w:rPr>
            <w:noProof/>
          </w:rPr>
          <w:t>3</w:t>
        </w:r>
        <w:r>
          <w:fldChar w:fldCharType="end"/>
        </w:r>
      </w:p>
    </w:sdtContent>
  </w:sdt>
  <w:p w14:paraId="04D619CE" w14:textId="77777777" w:rsidR="009E55DF" w:rsidRDefault="009E55D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CEE6D" w14:textId="77777777" w:rsidR="00E573E3" w:rsidRDefault="00E573E3" w:rsidP="005F7613">
      <w:pPr>
        <w:spacing w:after="0" w:line="240" w:lineRule="auto"/>
      </w:pPr>
      <w:r>
        <w:separator/>
      </w:r>
    </w:p>
  </w:footnote>
  <w:footnote w:type="continuationSeparator" w:id="0">
    <w:p w14:paraId="34D693A3" w14:textId="77777777" w:rsidR="00E573E3" w:rsidRDefault="00E573E3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912315A"/>
    <w:multiLevelType w:val="hybridMultilevel"/>
    <w:tmpl w:val="4F86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658"/>
    <w:multiLevelType w:val="hybridMultilevel"/>
    <w:tmpl w:val="50228F98"/>
    <w:lvl w:ilvl="0" w:tplc="35960828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0CFD7EC2"/>
    <w:multiLevelType w:val="multilevel"/>
    <w:tmpl w:val="65E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86E0D"/>
    <w:multiLevelType w:val="hybridMultilevel"/>
    <w:tmpl w:val="3500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827F8"/>
    <w:multiLevelType w:val="multilevel"/>
    <w:tmpl w:val="227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C5C5A"/>
    <w:multiLevelType w:val="hybridMultilevel"/>
    <w:tmpl w:val="09045A1C"/>
    <w:lvl w:ilvl="0" w:tplc="B5A02D6E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14AD5FB7"/>
    <w:multiLevelType w:val="hybridMultilevel"/>
    <w:tmpl w:val="5C686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92535"/>
    <w:multiLevelType w:val="hybridMultilevel"/>
    <w:tmpl w:val="4BD0F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333"/>
    <w:multiLevelType w:val="multilevel"/>
    <w:tmpl w:val="7F3E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D6F0C"/>
    <w:multiLevelType w:val="multilevel"/>
    <w:tmpl w:val="D14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7048D0"/>
    <w:multiLevelType w:val="hybridMultilevel"/>
    <w:tmpl w:val="BD2A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50CDF"/>
    <w:multiLevelType w:val="multilevel"/>
    <w:tmpl w:val="69B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0503E6"/>
    <w:multiLevelType w:val="multilevel"/>
    <w:tmpl w:val="600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97ED8"/>
    <w:multiLevelType w:val="hybridMultilevel"/>
    <w:tmpl w:val="6A28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C1B12"/>
    <w:multiLevelType w:val="hybridMultilevel"/>
    <w:tmpl w:val="C4B0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C7C0D"/>
    <w:multiLevelType w:val="hybridMultilevel"/>
    <w:tmpl w:val="45BA6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780F95"/>
    <w:multiLevelType w:val="hybridMultilevel"/>
    <w:tmpl w:val="D43E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417D5"/>
    <w:multiLevelType w:val="multilevel"/>
    <w:tmpl w:val="06A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0D6E54"/>
    <w:multiLevelType w:val="hybridMultilevel"/>
    <w:tmpl w:val="4F863FD4"/>
    <w:lvl w:ilvl="0" w:tplc="00366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8E56F4"/>
    <w:multiLevelType w:val="multilevel"/>
    <w:tmpl w:val="36A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E24332"/>
    <w:multiLevelType w:val="hybridMultilevel"/>
    <w:tmpl w:val="73EED36C"/>
    <w:lvl w:ilvl="0" w:tplc="9620EA4E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7" w15:restartNumberingAfterBreak="0">
    <w:nsid w:val="4B036686"/>
    <w:multiLevelType w:val="multilevel"/>
    <w:tmpl w:val="BB2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38185C"/>
    <w:multiLevelType w:val="multilevel"/>
    <w:tmpl w:val="84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5C07E7"/>
    <w:multiLevelType w:val="multilevel"/>
    <w:tmpl w:val="9A1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75F53"/>
    <w:multiLevelType w:val="multilevel"/>
    <w:tmpl w:val="5EC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2941521"/>
    <w:multiLevelType w:val="multilevel"/>
    <w:tmpl w:val="B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68376E"/>
    <w:multiLevelType w:val="multilevel"/>
    <w:tmpl w:val="6128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32754B"/>
    <w:multiLevelType w:val="multilevel"/>
    <w:tmpl w:val="201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125B6"/>
    <w:multiLevelType w:val="multilevel"/>
    <w:tmpl w:val="CD6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42308C"/>
    <w:multiLevelType w:val="multilevel"/>
    <w:tmpl w:val="2CC2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794AF4"/>
    <w:multiLevelType w:val="multilevel"/>
    <w:tmpl w:val="6E0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5A0367"/>
    <w:multiLevelType w:val="multilevel"/>
    <w:tmpl w:val="667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62787C"/>
    <w:multiLevelType w:val="hybridMultilevel"/>
    <w:tmpl w:val="F8F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3D74F6"/>
    <w:multiLevelType w:val="multilevel"/>
    <w:tmpl w:val="B2C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475C29"/>
    <w:multiLevelType w:val="hybridMultilevel"/>
    <w:tmpl w:val="1F6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336D9"/>
    <w:multiLevelType w:val="multilevel"/>
    <w:tmpl w:val="CEA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3F249A"/>
    <w:multiLevelType w:val="multilevel"/>
    <w:tmpl w:val="D21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36"/>
  </w:num>
  <w:num w:numId="4">
    <w:abstractNumId w:val="4"/>
  </w:num>
  <w:num w:numId="5">
    <w:abstractNumId w:val="30"/>
  </w:num>
  <w:num w:numId="6">
    <w:abstractNumId w:val="27"/>
  </w:num>
  <w:num w:numId="7">
    <w:abstractNumId w:val="31"/>
  </w:num>
  <w:num w:numId="8">
    <w:abstractNumId w:val="7"/>
  </w:num>
  <w:num w:numId="9">
    <w:abstractNumId w:val="44"/>
  </w:num>
  <w:num w:numId="10">
    <w:abstractNumId w:val="5"/>
  </w:num>
  <w:num w:numId="11">
    <w:abstractNumId w:val="18"/>
  </w:num>
  <w:num w:numId="12">
    <w:abstractNumId w:val="1"/>
  </w:num>
  <w:num w:numId="13">
    <w:abstractNumId w:val="20"/>
  </w:num>
  <w:num w:numId="14">
    <w:abstractNumId w:val="19"/>
  </w:num>
  <w:num w:numId="15">
    <w:abstractNumId w:val="14"/>
  </w:num>
  <w:num w:numId="16">
    <w:abstractNumId w:val="9"/>
  </w:num>
  <w:num w:numId="17">
    <w:abstractNumId w:val="21"/>
  </w:num>
  <w:num w:numId="18">
    <w:abstractNumId w:val="24"/>
  </w:num>
  <w:num w:numId="19">
    <w:abstractNumId w:val="37"/>
  </w:num>
  <w:num w:numId="20">
    <w:abstractNumId w:val="34"/>
  </w:num>
  <w:num w:numId="21">
    <w:abstractNumId w:val="35"/>
  </w:num>
  <w:num w:numId="22">
    <w:abstractNumId w:val="32"/>
  </w:num>
  <w:num w:numId="23">
    <w:abstractNumId w:val="6"/>
  </w:num>
  <w:num w:numId="24">
    <w:abstractNumId w:val="46"/>
  </w:num>
  <w:num w:numId="25">
    <w:abstractNumId w:val="3"/>
  </w:num>
  <w:num w:numId="26">
    <w:abstractNumId w:val="40"/>
  </w:num>
  <w:num w:numId="27">
    <w:abstractNumId w:val="33"/>
  </w:num>
  <w:num w:numId="28">
    <w:abstractNumId w:val="28"/>
  </w:num>
  <w:num w:numId="29">
    <w:abstractNumId w:val="38"/>
  </w:num>
  <w:num w:numId="30">
    <w:abstractNumId w:val="23"/>
  </w:num>
  <w:num w:numId="31">
    <w:abstractNumId w:val="29"/>
  </w:num>
  <w:num w:numId="32">
    <w:abstractNumId w:val="43"/>
  </w:num>
  <w:num w:numId="33">
    <w:abstractNumId w:val="45"/>
  </w:num>
  <w:num w:numId="34">
    <w:abstractNumId w:val="11"/>
  </w:num>
  <w:num w:numId="35">
    <w:abstractNumId w:val="39"/>
  </w:num>
  <w:num w:numId="36">
    <w:abstractNumId w:val="13"/>
  </w:num>
  <w:num w:numId="37">
    <w:abstractNumId w:val="16"/>
  </w:num>
  <w:num w:numId="38">
    <w:abstractNumId w:val="15"/>
  </w:num>
  <w:num w:numId="39">
    <w:abstractNumId w:val="25"/>
  </w:num>
  <w:num w:numId="40">
    <w:abstractNumId w:val="2"/>
  </w:num>
  <w:num w:numId="41">
    <w:abstractNumId w:val="26"/>
  </w:num>
  <w:num w:numId="42">
    <w:abstractNumId w:val="22"/>
  </w:num>
  <w:num w:numId="43">
    <w:abstractNumId w:val="41"/>
  </w:num>
  <w:num w:numId="44">
    <w:abstractNumId w:val="42"/>
  </w:num>
  <w:num w:numId="45">
    <w:abstractNumId w:val="47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7ED"/>
    <w:rsid w:val="000167C1"/>
    <w:rsid w:val="00020D22"/>
    <w:rsid w:val="00024A8E"/>
    <w:rsid w:val="00030BBC"/>
    <w:rsid w:val="00045B23"/>
    <w:rsid w:val="00105C99"/>
    <w:rsid w:val="00183F25"/>
    <w:rsid w:val="001D6DA5"/>
    <w:rsid w:val="001E6DAC"/>
    <w:rsid w:val="001F1B31"/>
    <w:rsid w:val="00242BE9"/>
    <w:rsid w:val="002B2D29"/>
    <w:rsid w:val="002C6009"/>
    <w:rsid w:val="002D4B3F"/>
    <w:rsid w:val="00324970"/>
    <w:rsid w:val="00367554"/>
    <w:rsid w:val="003C3EEF"/>
    <w:rsid w:val="003D226E"/>
    <w:rsid w:val="003E07B9"/>
    <w:rsid w:val="00417716"/>
    <w:rsid w:val="004259F4"/>
    <w:rsid w:val="00427BF0"/>
    <w:rsid w:val="00454A00"/>
    <w:rsid w:val="00460AB6"/>
    <w:rsid w:val="004804B0"/>
    <w:rsid w:val="00494B03"/>
    <w:rsid w:val="00497E07"/>
    <w:rsid w:val="004E28CD"/>
    <w:rsid w:val="004E3FE7"/>
    <w:rsid w:val="005265DF"/>
    <w:rsid w:val="005354F3"/>
    <w:rsid w:val="0056106A"/>
    <w:rsid w:val="005875B4"/>
    <w:rsid w:val="00591636"/>
    <w:rsid w:val="005C2A5E"/>
    <w:rsid w:val="005F0959"/>
    <w:rsid w:val="005F7613"/>
    <w:rsid w:val="00622FE2"/>
    <w:rsid w:val="0062603C"/>
    <w:rsid w:val="0065105E"/>
    <w:rsid w:val="00682D34"/>
    <w:rsid w:val="00694DC8"/>
    <w:rsid w:val="006C42FD"/>
    <w:rsid w:val="006C6968"/>
    <w:rsid w:val="006F3C6F"/>
    <w:rsid w:val="00702420"/>
    <w:rsid w:val="007369B5"/>
    <w:rsid w:val="00773830"/>
    <w:rsid w:val="007A51A4"/>
    <w:rsid w:val="007B642E"/>
    <w:rsid w:val="007D4824"/>
    <w:rsid w:val="00855377"/>
    <w:rsid w:val="0085552E"/>
    <w:rsid w:val="008E072B"/>
    <w:rsid w:val="008E0F7B"/>
    <w:rsid w:val="009041B4"/>
    <w:rsid w:val="0097583F"/>
    <w:rsid w:val="00993F70"/>
    <w:rsid w:val="009A0255"/>
    <w:rsid w:val="009E55DF"/>
    <w:rsid w:val="009E6BCC"/>
    <w:rsid w:val="00A66058"/>
    <w:rsid w:val="00AC15A6"/>
    <w:rsid w:val="00B10C72"/>
    <w:rsid w:val="00B46FEA"/>
    <w:rsid w:val="00B57BED"/>
    <w:rsid w:val="00BC7E6D"/>
    <w:rsid w:val="00BD4A4A"/>
    <w:rsid w:val="00BE7A21"/>
    <w:rsid w:val="00C2577A"/>
    <w:rsid w:val="00C42D51"/>
    <w:rsid w:val="00C659E2"/>
    <w:rsid w:val="00C66530"/>
    <w:rsid w:val="00CC23E1"/>
    <w:rsid w:val="00D65EC0"/>
    <w:rsid w:val="00DA5932"/>
    <w:rsid w:val="00DF5556"/>
    <w:rsid w:val="00E2709E"/>
    <w:rsid w:val="00E3241E"/>
    <w:rsid w:val="00E53C88"/>
    <w:rsid w:val="00E573E3"/>
    <w:rsid w:val="00E72F16"/>
    <w:rsid w:val="00EB52F5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9C7F"/>
  <w15:docId w15:val="{59658A10-5AA6-4CC8-941B-B0E75CE5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7583F"/>
  </w:style>
  <w:style w:type="paragraph" w:styleId="ae">
    <w:name w:val="footer"/>
    <w:basedOn w:val="a"/>
    <w:link w:val="af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83F"/>
  </w:style>
  <w:style w:type="paragraph" w:styleId="af0">
    <w:name w:val="Normal (Web)"/>
    <w:basedOn w:val="a"/>
    <w:uiPriority w:val="99"/>
    <w:unhideWhenUsed/>
    <w:rsid w:val="002B2D29"/>
    <w:pPr>
      <w:spacing w:after="0" w:line="240" w:lineRule="auto"/>
      <w:ind w:left="782" w:hanging="357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5993</Words>
  <Characters>34162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2021-11-15T19:36:00Z</cp:lastPrinted>
  <dcterms:created xsi:type="dcterms:W3CDTF">2022-03-01T19:04:00Z</dcterms:created>
  <dcterms:modified xsi:type="dcterms:W3CDTF">2022-04-12T07:32:00Z</dcterms:modified>
</cp:coreProperties>
</file>